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B0" w:rsidRPr="006E770B" w:rsidRDefault="00DD14EA" w:rsidP="00E253B0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</w:t>
      </w:r>
      <w:r w:rsidR="00E253B0">
        <w:rPr>
          <w:b/>
        </w:rPr>
        <w:t>еспублика                                                                   Государственное бюджетное</w:t>
      </w:r>
      <w:r w:rsidR="00E253B0" w:rsidRPr="006E770B">
        <w:rPr>
          <w:b/>
        </w:rPr>
        <w:t xml:space="preserve"> профессиональное образовательное учреждение</w:t>
      </w:r>
    </w:p>
    <w:p w:rsidR="00E253B0" w:rsidRPr="006E770B" w:rsidRDefault="00E253B0" w:rsidP="00E253B0">
      <w:pPr>
        <w:tabs>
          <w:tab w:val="left" w:pos="0"/>
        </w:tabs>
        <w:jc w:val="center"/>
        <w:rPr>
          <w:b/>
        </w:rPr>
      </w:pPr>
      <w:r w:rsidRPr="006E770B">
        <w:rPr>
          <w:b/>
        </w:rPr>
        <w:t xml:space="preserve"> «Кабардино-Балкарский автомобильно-дорожный колледж»</w:t>
      </w:r>
    </w:p>
    <w:p w:rsidR="00E253B0" w:rsidRPr="006E770B" w:rsidRDefault="00E253B0" w:rsidP="00E253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253B0" w:rsidRDefault="00E253B0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</w:p>
    <w:p w:rsidR="00E253B0" w:rsidRDefault="00E253B0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</w:p>
    <w:p w:rsidR="00E253B0" w:rsidRDefault="00E253B0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</w:p>
    <w:p w:rsidR="00E253B0" w:rsidRDefault="00E253B0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</w:p>
    <w:p w:rsidR="00E253B0" w:rsidRDefault="00E253B0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</w:p>
    <w:p w:rsidR="00E253B0" w:rsidRDefault="00E253B0" w:rsidP="00E253B0">
      <w:pPr>
        <w:shd w:val="clear" w:color="auto" w:fill="FFFFFF"/>
        <w:spacing w:line="475" w:lineRule="exact"/>
        <w:ind w:left="2069"/>
        <w:rPr>
          <w:b/>
          <w:bCs/>
          <w:spacing w:val="-1"/>
          <w:sz w:val="44"/>
          <w:szCs w:val="44"/>
        </w:rPr>
      </w:pPr>
      <w:r>
        <w:rPr>
          <w:b/>
          <w:bCs/>
          <w:spacing w:val="-1"/>
          <w:sz w:val="44"/>
          <w:szCs w:val="44"/>
        </w:rPr>
        <w:t>РАБОЧАЯ ПРОГРАММА</w:t>
      </w:r>
    </w:p>
    <w:p w:rsidR="00E253B0" w:rsidRDefault="00E253B0" w:rsidP="00E253B0">
      <w:pPr>
        <w:shd w:val="clear" w:color="auto" w:fill="FFFFFF"/>
        <w:spacing w:line="475" w:lineRule="exact"/>
        <w:ind w:left="2069"/>
      </w:pPr>
    </w:p>
    <w:p w:rsidR="00E253B0" w:rsidRDefault="00DD14EA" w:rsidP="00E253B0">
      <w:pPr>
        <w:shd w:val="clear" w:color="auto" w:fill="FFFFFF"/>
        <w:spacing w:line="475" w:lineRule="exact"/>
        <w:jc w:val="center"/>
        <w:rPr>
          <w:spacing w:val="-2"/>
          <w:sz w:val="48"/>
          <w:szCs w:val="48"/>
        </w:rPr>
      </w:pPr>
      <w:r>
        <w:rPr>
          <w:spacing w:val="-2"/>
          <w:sz w:val="48"/>
          <w:szCs w:val="48"/>
        </w:rPr>
        <w:t>ОП 07</w:t>
      </w:r>
      <w:r w:rsidR="00E253B0">
        <w:rPr>
          <w:spacing w:val="-2"/>
          <w:sz w:val="48"/>
          <w:szCs w:val="48"/>
        </w:rPr>
        <w:t>. Безопасность жизнедеятельности</w:t>
      </w:r>
    </w:p>
    <w:p w:rsidR="00E253B0" w:rsidRPr="00EB37BF" w:rsidRDefault="00E253B0" w:rsidP="00E253B0">
      <w:pPr>
        <w:shd w:val="clear" w:color="auto" w:fill="FFFFFF"/>
        <w:spacing w:line="475" w:lineRule="exact"/>
        <w:jc w:val="center"/>
        <w:rPr>
          <w:b/>
          <w:bCs/>
          <w:spacing w:val="-1"/>
          <w:sz w:val="48"/>
          <w:szCs w:val="48"/>
        </w:rPr>
      </w:pPr>
    </w:p>
    <w:p w:rsidR="00E253B0" w:rsidRPr="008B674D" w:rsidRDefault="00E253B0" w:rsidP="00E253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8B674D">
        <w:rPr>
          <w:b/>
          <w:sz w:val="28"/>
        </w:rPr>
        <w:t>для специальности:</w:t>
      </w:r>
    </w:p>
    <w:p w:rsidR="00E253B0" w:rsidRDefault="00E253B0" w:rsidP="00E253B0">
      <w:pPr>
        <w:shd w:val="clear" w:color="auto" w:fill="FFFFFF"/>
        <w:spacing w:line="322" w:lineRule="exact"/>
        <w:ind w:right="408"/>
        <w:rPr>
          <w:b/>
          <w:bCs/>
          <w:sz w:val="30"/>
          <w:szCs w:val="30"/>
        </w:rPr>
      </w:pPr>
    </w:p>
    <w:p w:rsidR="00E253B0" w:rsidRPr="00BC480B" w:rsidRDefault="00E253B0" w:rsidP="00E25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480B">
        <w:rPr>
          <w:b/>
          <w:sz w:val="28"/>
          <w:szCs w:val="28"/>
        </w:rPr>
        <w:t>23.02.07 «Техническое обслуживание и ремонт двигателей, и агрегатов автомобилей».</w:t>
      </w:r>
    </w:p>
    <w:p w:rsidR="00E253B0" w:rsidRPr="00BC480B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28"/>
          <w:szCs w:val="28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53B0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</w:p>
    <w:p w:rsidR="00E253B0" w:rsidRDefault="00E27C7C" w:rsidP="00E253B0">
      <w:pPr>
        <w:shd w:val="clear" w:color="auto" w:fill="FFFFFF"/>
        <w:spacing w:line="322" w:lineRule="exact"/>
        <w:ind w:right="408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Нальчик 2023</w:t>
      </w:r>
      <w:bookmarkStart w:id="0" w:name="_GoBack"/>
      <w:bookmarkEnd w:id="0"/>
      <w:r w:rsidR="00E253B0">
        <w:rPr>
          <w:b/>
          <w:bCs/>
          <w:sz w:val="30"/>
          <w:szCs w:val="30"/>
        </w:rPr>
        <w:t xml:space="preserve"> г.</w:t>
      </w:r>
      <w:r w:rsidR="00E253B0">
        <w:rPr>
          <w:b/>
          <w:bCs/>
          <w:sz w:val="30"/>
          <w:szCs w:val="30"/>
        </w:rPr>
        <w:br w:type="page"/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923"/>
        <w:gridCol w:w="4606"/>
      </w:tblGrid>
      <w:tr w:rsidR="00E253B0" w:rsidRPr="002865DC" w:rsidTr="00E253B0">
        <w:trPr>
          <w:trHeight w:val="635"/>
          <w:jc w:val="right"/>
        </w:trPr>
        <w:tc>
          <w:tcPr>
            <w:tcW w:w="2583" w:type="pct"/>
          </w:tcPr>
          <w:p w:rsidR="00E253B0" w:rsidRDefault="00E253B0" w:rsidP="00E253B0">
            <w:pPr>
              <w:tabs>
                <w:tab w:val="left" w:pos="156"/>
              </w:tabs>
              <w:spacing w:line="360" w:lineRule="auto"/>
            </w:pPr>
            <w:r>
              <w:lastRenderedPageBreak/>
              <w:t>Рассмотрена на заседании ЦМК</w:t>
            </w:r>
          </w:p>
          <w:p w:rsidR="00E253B0" w:rsidRDefault="00E253B0" w:rsidP="00E253B0">
            <w:pPr>
              <w:tabs>
                <w:tab w:val="left" w:pos="156"/>
              </w:tabs>
              <w:spacing w:line="360" w:lineRule="auto"/>
            </w:pPr>
            <w:r>
              <w:t>Профессиональных  дисциплин</w:t>
            </w:r>
          </w:p>
          <w:p w:rsidR="00E253B0" w:rsidRPr="002865DC" w:rsidRDefault="00E253B0" w:rsidP="00E253B0">
            <w:pPr>
              <w:tabs>
                <w:tab w:val="left" w:pos="156"/>
              </w:tabs>
              <w:spacing w:line="360" w:lineRule="auto"/>
            </w:pPr>
            <w:r>
              <w:t xml:space="preserve">Протокол №     от «   » сентября </w:t>
            </w:r>
            <w:r w:rsidR="00276CE7">
              <w:t>2022</w:t>
            </w:r>
            <w:r>
              <w:t xml:space="preserve">  г. Председатель: ___________Жеруков А.В</w:t>
            </w:r>
          </w:p>
        </w:tc>
        <w:tc>
          <w:tcPr>
            <w:tcW w:w="2417" w:type="pct"/>
          </w:tcPr>
          <w:p w:rsidR="00E253B0" w:rsidRPr="002865DC" w:rsidRDefault="00E253B0" w:rsidP="00E253B0">
            <w:pPr>
              <w:tabs>
                <w:tab w:val="left" w:pos="0"/>
              </w:tabs>
              <w:spacing w:line="360" w:lineRule="auto"/>
              <w:jc w:val="right"/>
            </w:pPr>
            <w:r w:rsidRPr="002865DC">
              <w:t>«Утверждаю»</w:t>
            </w:r>
          </w:p>
          <w:p w:rsidR="00E253B0" w:rsidRPr="002865DC" w:rsidRDefault="00E253B0" w:rsidP="00E253B0">
            <w:pPr>
              <w:tabs>
                <w:tab w:val="left" w:pos="0"/>
              </w:tabs>
              <w:spacing w:line="360" w:lineRule="auto"/>
              <w:jc w:val="right"/>
            </w:pPr>
            <w:r w:rsidRPr="002865DC">
              <w:t xml:space="preserve">заместитель директора </w:t>
            </w:r>
          </w:p>
          <w:p w:rsidR="00E253B0" w:rsidRPr="002865DC" w:rsidRDefault="00E253B0" w:rsidP="00E253B0">
            <w:pPr>
              <w:tabs>
                <w:tab w:val="left" w:pos="0"/>
              </w:tabs>
              <w:spacing w:line="360" w:lineRule="auto"/>
              <w:jc w:val="right"/>
            </w:pPr>
            <w:r>
              <w:t>по УР ГБ</w:t>
            </w:r>
            <w:r w:rsidRPr="002865DC">
              <w:t>ПОУ «КБАДК»</w:t>
            </w:r>
          </w:p>
          <w:p w:rsidR="00E253B0" w:rsidRPr="002865DC" w:rsidRDefault="00E253B0" w:rsidP="00E253B0">
            <w:pPr>
              <w:tabs>
                <w:tab w:val="left" w:pos="0"/>
              </w:tabs>
              <w:spacing w:line="360" w:lineRule="auto"/>
              <w:jc w:val="right"/>
            </w:pPr>
            <w:r w:rsidRPr="002865DC">
              <w:t>______________ С.Ю. Какулина</w:t>
            </w:r>
          </w:p>
        </w:tc>
      </w:tr>
    </w:tbl>
    <w:p w:rsidR="00E253B0" w:rsidRPr="002865DC" w:rsidRDefault="00E253B0" w:rsidP="00E253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2865DC">
        <w:tab/>
      </w:r>
    </w:p>
    <w:p w:rsidR="00E253B0" w:rsidRDefault="00E253B0" w:rsidP="00E253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2865DC">
        <w:tab/>
      </w:r>
      <w:r>
        <w:t>Рабочая программа учебной дисциплины «Безопасность жизнедеятельности» входит в общепрофесси</w:t>
      </w:r>
      <w:r w:rsidR="00DD14EA">
        <w:t>ональный цикл под индексом ОП 07</w:t>
      </w:r>
      <w: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протокол № 4    от 14 июня  2022 г.</w:t>
      </w:r>
    </w:p>
    <w:p w:rsidR="00E253B0" w:rsidRDefault="00E253B0" w:rsidP="00E253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E253B0" w:rsidRPr="002865DC" w:rsidRDefault="00E253B0" w:rsidP="00E253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</w:rPr>
      </w:pPr>
      <w: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E253B0" w:rsidRDefault="00E253B0" w:rsidP="00E253B0">
      <w:pPr>
        <w:spacing w:line="360" w:lineRule="auto"/>
      </w:pPr>
    </w:p>
    <w:p w:rsidR="00E253B0" w:rsidRPr="006E770B" w:rsidRDefault="00E253B0" w:rsidP="00E253B0">
      <w:pPr>
        <w:spacing w:line="360" w:lineRule="auto"/>
      </w:pPr>
      <w:r w:rsidRPr="006E770B">
        <w:t>Разработчик:</w:t>
      </w:r>
    </w:p>
    <w:p w:rsidR="00E253B0" w:rsidRPr="006E770B" w:rsidRDefault="00E253B0" w:rsidP="00E253B0">
      <w:pPr>
        <w:tabs>
          <w:tab w:val="left" w:pos="0"/>
        </w:tabs>
      </w:pPr>
      <w:r>
        <w:t>Балов Эльдар Алишерович</w:t>
      </w:r>
      <w:r w:rsidRPr="006E770B">
        <w:t xml:space="preserve">, преподаватель </w:t>
      </w:r>
      <w:r w:rsidR="00DD14EA">
        <w:t>профессиональных</w:t>
      </w:r>
      <w:r>
        <w:t xml:space="preserve"> дисциплин</w:t>
      </w:r>
    </w:p>
    <w:p w:rsidR="00E253B0" w:rsidRDefault="00E253B0" w:rsidP="00E253B0">
      <w:pPr>
        <w:pStyle w:val="af2"/>
        <w:tabs>
          <w:tab w:val="num" w:pos="0"/>
        </w:tabs>
        <w:ind w:firstLine="426"/>
        <w:jc w:val="both"/>
      </w:pPr>
    </w:p>
    <w:p w:rsidR="00E253B0" w:rsidRPr="00EE6096" w:rsidRDefault="00E253B0" w:rsidP="00E253B0">
      <w:pPr>
        <w:shd w:val="clear" w:color="auto" w:fill="FFFFFF"/>
        <w:ind w:left="2126" w:firstLine="706"/>
        <w:rPr>
          <w:color w:val="FF00FF"/>
          <w:vertAlign w:val="superscript"/>
        </w:rPr>
      </w:pPr>
    </w:p>
    <w:p w:rsidR="00E253B0" w:rsidRDefault="00E253B0" w:rsidP="00E253B0">
      <w:pPr>
        <w:shd w:val="clear" w:color="auto" w:fill="FFFFFF"/>
        <w:jc w:val="center"/>
        <w:rPr>
          <w:sz w:val="28"/>
          <w:szCs w:val="28"/>
        </w:rPr>
      </w:pPr>
      <w:r>
        <w:rPr>
          <w:b/>
        </w:rPr>
        <w:br w:type="page"/>
      </w:r>
      <w:r>
        <w:rPr>
          <w:sz w:val="28"/>
          <w:szCs w:val="28"/>
        </w:rPr>
        <w:lastRenderedPageBreak/>
        <w:t>Содержание</w:t>
      </w:r>
    </w:p>
    <w:p w:rsidR="00E253B0" w:rsidRDefault="00E253B0" w:rsidP="00E253B0">
      <w:pPr>
        <w:shd w:val="clear" w:color="auto" w:fill="FFFFFF"/>
        <w:ind w:left="14"/>
        <w:jc w:val="center"/>
      </w:pPr>
    </w:p>
    <w:p w:rsidR="00E253B0" w:rsidRPr="00AF3E77" w:rsidRDefault="00E253B0" w:rsidP="00E253B0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>Паспор</w:t>
      </w:r>
      <w:r>
        <w:rPr>
          <w:sz w:val="28"/>
          <w:szCs w:val="28"/>
        </w:rPr>
        <w:t>т программы учебной дисциплины</w:t>
      </w:r>
      <w:r>
        <w:rPr>
          <w:sz w:val="28"/>
          <w:szCs w:val="28"/>
        </w:rPr>
        <w:tab/>
        <w:t>4</w:t>
      </w:r>
    </w:p>
    <w:p w:rsidR="00E253B0" w:rsidRPr="00AF3E77" w:rsidRDefault="00E253B0" w:rsidP="00E253B0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 xml:space="preserve">Структура и </w:t>
      </w:r>
      <w:r>
        <w:rPr>
          <w:sz w:val="28"/>
          <w:szCs w:val="28"/>
        </w:rPr>
        <w:t>содержание учебной дисциплины</w:t>
      </w:r>
      <w:r>
        <w:rPr>
          <w:sz w:val="28"/>
          <w:szCs w:val="28"/>
        </w:rPr>
        <w:tab/>
        <w:t>7</w:t>
      </w:r>
    </w:p>
    <w:p w:rsidR="00E253B0" w:rsidRPr="00AF3E77" w:rsidRDefault="00E253B0" w:rsidP="00E253B0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>реализации учебной дисциплины</w:t>
      </w:r>
      <w:r>
        <w:rPr>
          <w:sz w:val="28"/>
          <w:szCs w:val="28"/>
        </w:rPr>
        <w:tab/>
        <w:t>14</w:t>
      </w:r>
    </w:p>
    <w:p w:rsidR="00E253B0" w:rsidRDefault="00E253B0" w:rsidP="00E253B0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pacing w:val="-1"/>
          <w:sz w:val="28"/>
          <w:szCs w:val="28"/>
        </w:rPr>
        <w:t xml:space="preserve">3.1. </w:t>
      </w:r>
      <w:r w:rsidRPr="00AF3E77">
        <w:rPr>
          <w:sz w:val="28"/>
          <w:szCs w:val="28"/>
        </w:rPr>
        <w:t>Информ</w:t>
      </w:r>
      <w:r>
        <w:rPr>
          <w:sz w:val="28"/>
          <w:szCs w:val="28"/>
        </w:rPr>
        <w:t>ационное обеспечение обучения</w:t>
      </w:r>
      <w:r>
        <w:rPr>
          <w:sz w:val="28"/>
          <w:szCs w:val="28"/>
        </w:rPr>
        <w:tab/>
        <w:t>14</w:t>
      </w:r>
    </w:p>
    <w:p w:rsidR="00E253B0" w:rsidRPr="00AF3E77" w:rsidRDefault="00E253B0" w:rsidP="00E253B0">
      <w:pPr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3.2. Кадровое обеспечение ………………………………………………….15</w:t>
      </w:r>
    </w:p>
    <w:p w:rsidR="00E253B0" w:rsidRPr="003E2476" w:rsidRDefault="00E253B0" w:rsidP="00E253B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>
        <w:br w:type="page"/>
      </w:r>
      <w:bookmarkStart w:id="1" w:name="_Toc291056926"/>
      <w:r w:rsidRPr="003E2476">
        <w:rPr>
          <w:b/>
        </w:rPr>
        <w:lastRenderedPageBreak/>
        <w:t>1. ПАСПОРТ ПРОГРАММЫ УЧЕБНОЙ ДИСЦИПЛИНЫ</w:t>
      </w:r>
      <w:bookmarkEnd w:id="1"/>
    </w:p>
    <w:p w:rsidR="00E253B0" w:rsidRDefault="00E253B0" w:rsidP="00E253B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«Безопасность жизнедеятельности»</w:t>
      </w:r>
    </w:p>
    <w:p w:rsidR="00E253B0" w:rsidRPr="00CF0B0B" w:rsidRDefault="00DD14EA" w:rsidP="00E253B0">
      <w:pPr>
        <w:numPr>
          <w:ilvl w:val="1"/>
          <w:numId w:val="28"/>
        </w:numPr>
        <w:spacing w:before="240"/>
        <w:jc w:val="both"/>
        <w:rPr>
          <w:b/>
        </w:rPr>
      </w:pPr>
      <w:r>
        <w:rPr>
          <w:b/>
        </w:rPr>
        <w:t xml:space="preserve"> Область применения рабочей</w:t>
      </w:r>
      <w:r w:rsidR="00E253B0" w:rsidRPr="00CF0B0B">
        <w:rPr>
          <w:b/>
        </w:rPr>
        <w:t xml:space="preserve"> программы</w:t>
      </w:r>
    </w:p>
    <w:p w:rsidR="00E253B0" w:rsidRPr="00CF0B0B" w:rsidRDefault="00E253B0" w:rsidP="00E25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</w:pPr>
      <w:r w:rsidRPr="00CF0B0B">
        <w:t xml:space="preserve">Рабочая  программа учебной дисциплины является частью ППССЗ в соответствии с ФГОС по специальности СПО </w:t>
      </w:r>
      <w:r>
        <w:rPr>
          <w:b/>
        </w:rPr>
        <w:t>23.02.07</w:t>
      </w:r>
      <w:r w:rsidRPr="00CF0B0B">
        <w:rPr>
          <w:b/>
        </w:rPr>
        <w:t xml:space="preserve">  </w:t>
      </w:r>
      <w:r w:rsidRPr="00CF0B0B">
        <w:t xml:space="preserve"> </w:t>
      </w:r>
      <w:r w:rsidRPr="00CF0B0B">
        <w:rPr>
          <w:b/>
        </w:rPr>
        <w:t xml:space="preserve"> «Техническое обслуживание и </w:t>
      </w:r>
      <w:r>
        <w:rPr>
          <w:b/>
        </w:rPr>
        <w:t>ремонт двигателей, и агрегатов автомобилей</w:t>
      </w:r>
      <w:r w:rsidRPr="00CF0B0B">
        <w:rPr>
          <w:b/>
        </w:rPr>
        <w:t>».</w:t>
      </w:r>
    </w:p>
    <w:p w:rsidR="00E253B0" w:rsidRPr="00CF0B0B" w:rsidRDefault="00E253B0" w:rsidP="00E253B0">
      <w:pPr>
        <w:ind w:firstLine="540"/>
        <w:jc w:val="both"/>
      </w:pPr>
      <w:r w:rsidRPr="00CF0B0B">
        <w:t>Рабочая программа учебной дисциплины может быть использована в программах дополнительного профессионального образования.</w:t>
      </w:r>
    </w:p>
    <w:p w:rsidR="00E253B0" w:rsidRPr="00CF0B0B" w:rsidRDefault="00E253B0" w:rsidP="00E253B0">
      <w:pPr>
        <w:spacing w:before="240"/>
        <w:jc w:val="both"/>
        <w:rPr>
          <w:b/>
        </w:rPr>
      </w:pPr>
      <w:r w:rsidRPr="00CF0B0B">
        <w:rPr>
          <w:b/>
        </w:rPr>
        <w:t>1.2. Место учебной дисциплины в структуре ППССЗ:</w:t>
      </w:r>
    </w:p>
    <w:p w:rsidR="00E253B0" w:rsidRPr="00CF0B0B" w:rsidRDefault="00E253B0" w:rsidP="00E253B0">
      <w:pPr>
        <w:ind w:firstLine="708"/>
        <w:jc w:val="both"/>
      </w:pPr>
      <w:r w:rsidRPr="00CF0B0B">
        <w:t>Уч</w:t>
      </w:r>
      <w:r w:rsidR="00DD14EA">
        <w:t>ебная программа дисциплины ОП 07</w:t>
      </w:r>
      <w:r w:rsidRPr="00CF0B0B">
        <w:t xml:space="preserve">. «безопасность жизнедеятельности» входит </w:t>
      </w:r>
      <w:r>
        <w:t>общепрофессиональный</w:t>
      </w:r>
      <w:r w:rsidRPr="004E0721">
        <w:t xml:space="preserve"> </w:t>
      </w:r>
      <w:r w:rsidRPr="00CF0B0B">
        <w:t>цикл.</w:t>
      </w:r>
    </w:p>
    <w:p w:rsidR="00E253B0" w:rsidRPr="00CF0B0B" w:rsidRDefault="00E253B0" w:rsidP="00E253B0">
      <w:pPr>
        <w:numPr>
          <w:ilvl w:val="1"/>
          <w:numId w:val="28"/>
        </w:numPr>
        <w:spacing w:before="240"/>
        <w:jc w:val="both"/>
        <w:rPr>
          <w:b/>
        </w:rPr>
      </w:pPr>
      <w:r w:rsidRPr="00CF0B0B">
        <w:rPr>
          <w:b/>
        </w:rPr>
        <w:t>Цели и задачи учебной дисциплины – требования к результатам освоения учебной дисциплины:</w:t>
      </w:r>
    </w:p>
    <w:tbl>
      <w:tblPr>
        <w:tblpPr w:leftFromText="180" w:rightFromText="180" w:vertAnchor="text" w:horzAnchor="margin" w:tblpY="2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8008"/>
      </w:tblGrid>
      <w:tr w:rsidR="00E253B0" w:rsidRPr="00FD04BA" w:rsidTr="00E253B0">
        <w:trPr>
          <w:trHeight w:val="531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53B0" w:rsidRPr="00FD04BA" w:rsidRDefault="00E253B0" w:rsidP="008F1088">
            <w:r w:rsidRPr="00FD04BA">
              <w:t>Код</w:t>
            </w:r>
          </w:p>
        </w:tc>
        <w:tc>
          <w:tcPr>
            <w:tcW w:w="416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B0" w:rsidRPr="00FD04BA" w:rsidRDefault="00E253B0" w:rsidP="008F1088">
            <w:r w:rsidRPr="00FD04BA">
              <w:t>Наименование результата обучения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</w:tcBorders>
          </w:tcPr>
          <w:p w:rsidR="00E253B0" w:rsidRPr="00FD04BA" w:rsidRDefault="00E253B0" w:rsidP="008F1088">
            <w:r>
              <w:t>ПК 1.1.</w:t>
            </w:r>
          </w:p>
        </w:tc>
        <w:tc>
          <w:tcPr>
            <w:tcW w:w="4168" w:type="pct"/>
            <w:tcBorders>
              <w:top w:val="single" w:sz="12" w:space="0" w:color="auto"/>
              <w:right w:val="single" w:sz="12" w:space="0" w:color="auto"/>
            </w:tcBorders>
          </w:tcPr>
          <w:p w:rsidR="00E253B0" w:rsidRPr="00FD04BA" w:rsidRDefault="00E253B0" w:rsidP="008F1088">
            <w:r>
              <w:t>Организовать и проводить работы по техническому обслуживанию и ремонту автотранспорта.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ПК 1.2.</w:t>
            </w:r>
          </w:p>
        </w:tc>
        <w:tc>
          <w:tcPr>
            <w:tcW w:w="4168" w:type="pct"/>
            <w:tcBorders>
              <w:top w:val="single" w:sz="12" w:space="0" w:color="auto"/>
              <w:right w:val="single" w:sz="12" w:space="0" w:color="auto"/>
            </w:tcBorders>
          </w:tcPr>
          <w:p w:rsidR="00E253B0" w:rsidRPr="00FD04BA" w:rsidRDefault="00E253B0" w:rsidP="008F1088">
            <w:r w:rsidRPr="00FD04BA">
              <w:t>Осуществлять технический контроль при хранении, эксплуатации, техническом обслуживании и ремонте автотранспортных средств.</w:t>
            </w:r>
          </w:p>
        </w:tc>
      </w:tr>
      <w:tr w:rsidR="00E253B0" w:rsidRPr="00FD04BA" w:rsidTr="00E253B0">
        <w:trPr>
          <w:trHeight w:val="405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ПК 1.3.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E253B0" w:rsidP="008F1088">
            <w:r w:rsidRPr="00FD04BA">
              <w:t>Разрабатывать технологические процессы ремонта узлов и деталей.</w:t>
            </w:r>
          </w:p>
        </w:tc>
      </w:tr>
      <w:tr w:rsidR="00E253B0" w:rsidRPr="00FD04BA" w:rsidTr="00E253B0">
        <w:trPr>
          <w:trHeight w:val="405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>
              <w:t>ПК 2.1.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E253B0" w:rsidP="008F1088">
            <w:r>
              <w:t>Планировать и организовывать работы по техническому обслуживанию и ремонту автотранспорта.</w:t>
            </w:r>
          </w:p>
        </w:tc>
      </w:tr>
      <w:tr w:rsidR="00E253B0" w:rsidRPr="00FD04BA" w:rsidTr="00E253B0">
        <w:trPr>
          <w:trHeight w:val="405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>
              <w:t xml:space="preserve">ПК 2.2. 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E253B0" w:rsidP="008F1088">
            <w:r>
              <w:t>Контролировать и оценивать качество работы исполнителей работ.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ПК 2.3.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E253B0" w:rsidP="008F1088">
            <w:r w:rsidRPr="00FD04BA">
              <w:t>Организовывать безопасное ведение работ при техническом обслуживании и ремонте автотранспорта.</w:t>
            </w:r>
          </w:p>
        </w:tc>
      </w:tr>
      <w:tr w:rsidR="00E253B0" w:rsidRPr="00FD04BA" w:rsidTr="00E253B0">
        <w:trPr>
          <w:trHeight w:val="649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1.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8F1088" w:rsidRDefault="008F1088" w:rsidP="008F1088">
            <w:r w:rsidRPr="008F1088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253B0" w:rsidRPr="00FD04BA" w:rsidTr="00E253B0">
        <w:trPr>
          <w:trHeight w:val="617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2.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8F1088" w:rsidP="008F1088">
            <w: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3.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8F1088" w:rsidRDefault="008F1088" w:rsidP="008F1088">
            <w:r w:rsidRPr="008F108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8F1088" w:rsidRDefault="00E253B0" w:rsidP="008F1088">
            <w:r w:rsidRPr="008F1088">
              <w:t>ОК 4.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8F1088" w:rsidRDefault="008F1088" w:rsidP="008F1088">
            <w:r w:rsidRPr="008F1088">
              <w:t>Эффективно взаимодействовать и работать в коллективе и команде;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5.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8F1088" w:rsidP="008F1088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6.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8F1088" w:rsidRDefault="008F1088" w:rsidP="008F1088">
            <w:r w:rsidRPr="008F108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253B0" w:rsidRPr="00FD04BA" w:rsidTr="00E253B0">
        <w:trPr>
          <w:trHeight w:val="118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7 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8F1088" w:rsidP="008F1088"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253B0" w:rsidRPr="00FD04BA" w:rsidTr="00E253B0">
        <w:trPr>
          <w:trHeight w:val="727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lastRenderedPageBreak/>
              <w:t>ОК 8.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8F1088" w:rsidRDefault="008F1088" w:rsidP="008F1088">
            <w:r w:rsidRPr="008F108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253B0" w:rsidRPr="00FD04BA" w:rsidTr="00E253B0">
        <w:trPr>
          <w:trHeight w:val="727"/>
        </w:trPr>
        <w:tc>
          <w:tcPr>
            <w:tcW w:w="832" w:type="pct"/>
            <w:tcBorders>
              <w:left w:val="single" w:sz="12" w:space="0" w:color="auto"/>
            </w:tcBorders>
          </w:tcPr>
          <w:p w:rsidR="00E253B0" w:rsidRPr="00FD04BA" w:rsidRDefault="00E253B0" w:rsidP="008F1088">
            <w:r w:rsidRPr="00FD04BA">
              <w:t>ОК 9.</w:t>
            </w:r>
          </w:p>
        </w:tc>
        <w:tc>
          <w:tcPr>
            <w:tcW w:w="4168" w:type="pct"/>
            <w:tcBorders>
              <w:right w:val="single" w:sz="12" w:space="0" w:color="auto"/>
            </w:tcBorders>
          </w:tcPr>
          <w:p w:rsidR="00E253B0" w:rsidRPr="00FD04BA" w:rsidRDefault="00E253B0" w:rsidP="008F1088">
            <w:r w:rsidRPr="00FD04BA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E253B0" w:rsidRPr="005F2A01" w:rsidRDefault="00E253B0" w:rsidP="00E253B0">
      <w:pPr>
        <w:spacing w:before="240"/>
        <w:ind w:left="420"/>
        <w:jc w:val="both"/>
        <w:rPr>
          <w:b/>
          <w:szCs w:val="28"/>
        </w:rPr>
      </w:pPr>
    </w:p>
    <w:p w:rsidR="00E253B0" w:rsidRPr="005F2A01" w:rsidRDefault="00E253B0" w:rsidP="00E253B0">
      <w:pPr>
        <w:spacing w:before="120"/>
        <w:ind w:firstLine="708"/>
        <w:jc w:val="both"/>
        <w:rPr>
          <w:szCs w:val="28"/>
        </w:rPr>
      </w:pPr>
      <w:r w:rsidRPr="005F2A01">
        <w:rPr>
          <w:szCs w:val="28"/>
        </w:rPr>
        <w:t xml:space="preserve">В результате освоения учебной дисциплины обучающийся должен </w:t>
      </w:r>
      <w:r w:rsidRPr="005F2A01">
        <w:rPr>
          <w:b/>
          <w:szCs w:val="28"/>
        </w:rPr>
        <w:t>уметь: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 xml:space="preserve">У1. </w:t>
      </w:r>
      <w:r w:rsidR="00E27C7C">
        <w:rPr>
          <w:szCs w:val="28"/>
        </w:rPr>
        <w:t xml:space="preserve">Организовывать и проводить </w:t>
      </w:r>
      <w:r w:rsidRPr="005F2A01">
        <w:rPr>
          <w:szCs w:val="28"/>
        </w:rPr>
        <w:t>мероприятия по защите работающих и населения от негативных воздействий чрезвычайных ситуаций;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У2.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У3. Использовать средства индивидуальной и коллективной защиты от оружия массового поражения;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У4.</w:t>
      </w:r>
      <w:r w:rsidR="00E27C7C">
        <w:rPr>
          <w:szCs w:val="28"/>
        </w:rPr>
        <w:t xml:space="preserve"> </w:t>
      </w:r>
      <w:r w:rsidRPr="005F2A01">
        <w:rPr>
          <w:szCs w:val="28"/>
        </w:rPr>
        <w:t>Применять первичные средства пожаротушения;</w:t>
      </w:r>
    </w:p>
    <w:p w:rsidR="00E253B0" w:rsidRPr="005F2A01" w:rsidRDefault="00E27C7C" w:rsidP="00E253B0">
      <w:pPr>
        <w:jc w:val="both"/>
        <w:rPr>
          <w:szCs w:val="28"/>
        </w:rPr>
      </w:pPr>
      <w:r>
        <w:rPr>
          <w:szCs w:val="28"/>
        </w:rPr>
        <w:t xml:space="preserve">У5. Ориентироваться в </w:t>
      </w:r>
      <w:r w:rsidR="00E253B0" w:rsidRPr="005F2A01">
        <w:rPr>
          <w:szCs w:val="28"/>
        </w:rPr>
        <w:t>перечне  военно-учетных специальностей и самостоятельно  определять среди них родственные полученной специальности;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У6.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У7.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У8. Оказывать первую помощь пострадавшим.</w:t>
      </w:r>
    </w:p>
    <w:p w:rsidR="00E253B0" w:rsidRPr="005F2A01" w:rsidRDefault="00E253B0" w:rsidP="00E253B0">
      <w:pPr>
        <w:spacing w:before="120"/>
        <w:ind w:firstLine="708"/>
        <w:jc w:val="both"/>
        <w:rPr>
          <w:b/>
          <w:szCs w:val="28"/>
        </w:rPr>
      </w:pPr>
      <w:r w:rsidRPr="005F2A01">
        <w:rPr>
          <w:szCs w:val="28"/>
        </w:rPr>
        <w:t xml:space="preserve">В результате освоения учебной дисциплины обучающийся должен </w:t>
      </w:r>
      <w:r w:rsidRPr="005F2A01">
        <w:rPr>
          <w:b/>
          <w:szCs w:val="28"/>
        </w:rPr>
        <w:t>знать: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З1.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З2.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З3. Основы военной службы и обороны государства;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З4. Задачи и основные мероприятия гражданской обороны; способы защиты населения от оружия массового поражения;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З5. Меры пожарной безопасности и правила безопасного поведения при пожарах;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З6. Организацию и порядок призыва граждан на военную службу и поступления на нее в добровольном порядке;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З7.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З8. Область применения получаемых профессиональных знаний при исполнении обязанностей военной службы;</w:t>
      </w:r>
    </w:p>
    <w:p w:rsidR="00E253B0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З9. Порядок и правила оказания первой помощи пострадавшим.</w:t>
      </w:r>
    </w:p>
    <w:p w:rsidR="00E253B0" w:rsidRDefault="00E253B0" w:rsidP="00E253B0">
      <w:pPr>
        <w:spacing w:after="160" w:line="259" w:lineRule="auto"/>
        <w:ind w:firstLine="709"/>
        <w:jc w:val="both"/>
        <w:rPr>
          <w:b/>
          <w:lang w:eastAsia="en-US"/>
        </w:rPr>
      </w:pPr>
    </w:p>
    <w:p w:rsidR="00E253B0" w:rsidRPr="00AA3DA6" w:rsidRDefault="00E253B0" w:rsidP="00E253B0">
      <w:pPr>
        <w:spacing w:after="160" w:line="259" w:lineRule="auto"/>
        <w:ind w:firstLine="709"/>
        <w:jc w:val="both"/>
        <w:rPr>
          <w:bCs/>
          <w:lang w:eastAsia="en-US"/>
        </w:rPr>
      </w:pPr>
      <w:r w:rsidRPr="00AA3DA6">
        <w:rPr>
          <w:b/>
          <w:lang w:eastAsia="en-US"/>
        </w:rPr>
        <w:t>На осно</w:t>
      </w:r>
      <w:r>
        <w:rPr>
          <w:b/>
          <w:lang w:eastAsia="en-US"/>
        </w:rPr>
        <w:t>вание протокола №1 от 07.09.2021</w:t>
      </w:r>
      <w:r w:rsidRPr="00AA3DA6">
        <w:rPr>
          <w:b/>
          <w:lang w:eastAsia="en-US"/>
        </w:rPr>
        <w:t xml:space="preserve">г.  заседания </w:t>
      </w:r>
      <w:r>
        <w:rPr>
          <w:b/>
          <w:lang w:eastAsia="en-US"/>
        </w:rPr>
        <w:t xml:space="preserve">ЦМК </w:t>
      </w:r>
      <w:r w:rsidRPr="00AA3DA6">
        <w:rPr>
          <w:b/>
          <w:lang w:eastAsia="en-US"/>
        </w:rPr>
        <w:t xml:space="preserve">общепрофессиональных дисциплин определены следующие цели и задачи воспитания в рамках изучения дисциплин в соответствии с </w:t>
      </w:r>
      <w:r>
        <w:rPr>
          <w:b/>
          <w:lang w:eastAsia="en-US"/>
        </w:rPr>
        <w:t>П</w:t>
      </w:r>
      <w:r w:rsidRPr="00AA3DA6">
        <w:rPr>
          <w:b/>
          <w:lang w:eastAsia="en-US"/>
        </w:rPr>
        <w:t>рограммой воспитания:</w:t>
      </w:r>
      <w:r w:rsidRPr="00AA3DA6">
        <w:rPr>
          <w:bCs/>
          <w:lang w:eastAsia="en-US"/>
        </w:rPr>
        <w:t xml:space="preserve"> </w:t>
      </w:r>
    </w:p>
    <w:p w:rsidR="00674095" w:rsidRDefault="00674095" w:rsidP="00674095">
      <w:pPr>
        <w:suppressAutoHyphens/>
        <w:spacing w:line="276" w:lineRule="auto"/>
        <w:contextualSpacing/>
        <w:jc w:val="both"/>
        <w:rPr>
          <w:b/>
        </w:rPr>
      </w:pPr>
      <w:r w:rsidRPr="00AA3DA6">
        <w:t xml:space="preserve">2. </w:t>
      </w:r>
      <w:r w:rsidRPr="00AA3DA6">
        <w:rPr>
          <w:b/>
        </w:rPr>
        <w:t>Личностные результаты</w:t>
      </w:r>
    </w:p>
    <w:p w:rsidR="00674095" w:rsidRDefault="00674095" w:rsidP="00674095">
      <w:pPr>
        <w:suppressAutoHyphens/>
        <w:spacing w:line="276" w:lineRule="auto"/>
        <w:ind w:left="644"/>
        <w:contextualSpacing/>
        <w:jc w:val="both"/>
        <w:rPr>
          <w:b/>
        </w:rPr>
      </w:pP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3"/>
      </w:tblGrid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suppressAutoHyphens/>
              <w:spacing w:line="276" w:lineRule="auto"/>
              <w:contextualSpacing/>
              <w:rPr>
                <w:b/>
              </w:rPr>
            </w:pPr>
            <w:r w:rsidRPr="00B85D19">
              <w:rPr>
                <w:b/>
                <w:bCs/>
                <w:lang w:eastAsia="en-US"/>
              </w:rPr>
              <w:t xml:space="preserve">ЛР 13. </w:t>
            </w:r>
            <w:r w:rsidRPr="00B85D19">
              <w:rPr>
                <w:color w:val="000000"/>
                <w:lang w:eastAsia="en-US"/>
              </w:rPr>
              <w:t xml:space="preserve">Способный ставить перед собой цели для решения возникающих профессиональных задач, осуществлять поиск, анализ информации, подбирать </w:t>
            </w:r>
            <w:r w:rsidRPr="00B85D19">
              <w:rPr>
                <w:color w:val="000000"/>
                <w:lang w:eastAsia="en-US"/>
              </w:rPr>
              <w:lastRenderedPageBreak/>
              <w:t>способы решения и средства развития, в том числе с использованием информационных технологий</w:t>
            </w:r>
          </w:p>
        </w:tc>
      </w:tr>
      <w:tr w:rsidR="00674095" w:rsidTr="00DD14EA">
        <w:trPr>
          <w:trHeight w:val="146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lastRenderedPageBreak/>
              <w:t xml:space="preserve">ЛР 14. </w:t>
            </w:r>
            <w:r w:rsidRPr="00B85D19">
              <w:rPr>
                <w:bCs/>
                <w:lang w:eastAsia="en-US"/>
              </w:rPr>
              <w:t>Развивающий творческие способности, способный креативно мыслить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15. </w:t>
            </w:r>
            <w:r w:rsidRPr="00B85D19">
              <w:rPr>
                <w:bCs/>
                <w:lang w:eastAsia="en-US"/>
              </w:rPr>
              <w:t>Открытый к текущим и перспективным изменениям в мире труда и профессий</w:t>
            </w:r>
          </w:p>
        </w:tc>
      </w:tr>
      <w:tr w:rsidR="00674095" w:rsidTr="00DD14EA">
        <w:trPr>
          <w:trHeight w:val="643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16. </w:t>
            </w:r>
            <w:r w:rsidRPr="00B85D19">
              <w:rPr>
                <w:bCs/>
                <w:lang w:eastAsia="en-US"/>
              </w:rPr>
              <w:t>Готовый к профессиональной конкуренции и конструктивной реакции на критику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>ЛР 18.</w:t>
            </w:r>
            <w:r w:rsidRPr="00B85D19">
              <w:rPr>
                <w:bCs/>
                <w:lang w:eastAsia="en-US"/>
              </w:rPr>
              <w:t xml:space="preserve"> Соблюдающий профессиональную этику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19. </w:t>
            </w:r>
            <w:r w:rsidRPr="00B85D19">
              <w:rPr>
                <w:bCs/>
                <w:lang w:eastAsia="en-US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20. </w:t>
            </w:r>
            <w:r w:rsidRPr="00B85D19">
              <w:rPr>
                <w:bCs/>
                <w:lang w:eastAsia="en-US"/>
              </w:rPr>
              <w:t>Готовый к исполнению административного регламента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D521ED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22. </w:t>
            </w:r>
            <w:r w:rsidRPr="008E5AC3">
              <w:rPr>
                <w:lang w:eastAsia="en-US"/>
              </w:rPr>
              <w:t>Демонстрирующий профессиональную жизнестойкость, экономически активный, предприимчивый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D521ED" w:rsidRDefault="00674095" w:rsidP="00DD14EA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25. </w:t>
            </w:r>
            <w:r w:rsidRPr="008E5AC3">
              <w:rPr>
                <w:lang w:eastAsia="en-US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      </w:r>
          </w:p>
        </w:tc>
      </w:tr>
      <w:tr w:rsidR="00674095" w:rsidTr="00DD14EA">
        <w:trPr>
          <w:trHeight w:val="20"/>
        </w:trPr>
        <w:tc>
          <w:tcPr>
            <w:tcW w:w="9833" w:type="dxa"/>
            <w:vAlign w:val="center"/>
          </w:tcPr>
          <w:p w:rsidR="00674095" w:rsidRPr="00B85D19" w:rsidRDefault="00674095" w:rsidP="00DD14EA">
            <w:pPr>
              <w:suppressAutoHyphens/>
              <w:spacing w:line="276" w:lineRule="auto"/>
              <w:contextualSpacing/>
              <w:rPr>
                <w:b/>
              </w:rPr>
            </w:pPr>
            <w:r w:rsidRPr="00B85D19">
              <w:rPr>
                <w:b/>
                <w:bCs/>
                <w:lang w:eastAsia="en-US"/>
              </w:rPr>
              <w:t xml:space="preserve">ЛР 26. </w:t>
            </w:r>
            <w:r w:rsidRPr="008E5AC3">
              <w:rPr>
                <w:lang w:eastAsia="en-US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E253B0" w:rsidRPr="005F2A01" w:rsidRDefault="00E253B0" w:rsidP="00E253B0">
      <w:pPr>
        <w:spacing w:line="259" w:lineRule="auto"/>
        <w:jc w:val="both"/>
        <w:rPr>
          <w:szCs w:val="28"/>
        </w:rPr>
      </w:pPr>
    </w:p>
    <w:p w:rsidR="00E253B0" w:rsidRPr="005F2A01" w:rsidRDefault="00E253B0" w:rsidP="00E253B0">
      <w:pPr>
        <w:spacing w:before="240"/>
        <w:jc w:val="both"/>
        <w:rPr>
          <w:b/>
          <w:szCs w:val="28"/>
        </w:rPr>
      </w:pPr>
      <w:r w:rsidRPr="005F2A01">
        <w:rPr>
          <w:b/>
          <w:szCs w:val="28"/>
        </w:rPr>
        <w:t>1.4. Рекомендуемое количество часов на освоение программы учебной дисциплины:</w:t>
      </w: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максимальной учебной нагрузки обучающегося</w:t>
      </w:r>
      <w:r w:rsidRPr="005F2A01">
        <w:rPr>
          <w:szCs w:val="28"/>
          <w:u w:val="single"/>
        </w:rPr>
        <w:t xml:space="preserve">  </w:t>
      </w:r>
      <w:r w:rsidR="00975C0F">
        <w:rPr>
          <w:szCs w:val="28"/>
          <w:u w:val="single"/>
        </w:rPr>
        <w:t>74</w:t>
      </w:r>
      <w:r w:rsidRPr="005F2A01">
        <w:rPr>
          <w:szCs w:val="28"/>
          <w:u w:val="single"/>
        </w:rPr>
        <w:t xml:space="preserve">  </w:t>
      </w:r>
      <w:r w:rsidRPr="005F2A01">
        <w:rPr>
          <w:szCs w:val="28"/>
        </w:rPr>
        <w:t>часа, в том числе:</w:t>
      </w:r>
    </w:p>
    <w:p w:rsidR="00E253B0" w:rsidRPr="005F2A01" w:rsidRDefault="00E253B0" w:rsidP="00E253B0">
      <w:pPr>
        <w:ind w:left="540"/>
        <w:jc w:val="both"/>
        <w:rPr>
          <w:szCs w:val="28"/>
        </w:rPr>
      </w:pPr>
      <w:r w:rsidRPr="005F2A01">
        <w:rPr>
          <w:szCs w:val="28"/>
        </w:rPr>
        <w:t>обязательной аудиторной учебной нагрузки обучающегося</w:t>
      </w:r>
      <w:r>
        <w:rPr>
          <w:szCs w:val="28"/>
          <w:u w:val="single"/>
        </w:rPr>
        <w:t xml:space="preserve">  72</w:t>
      </w:r>
      <w:r w:rsidRPr="005F2A01">
        <w:rPr>
          <w:szCs w:val="28"/>
          <w:u w:val="single"/>
        </w:rPr>
        <w:t xml:space="preserve">  </w:t>
      </w:r>
      <w:r w:rsidRPr="005F2A01">
        <w:rPr>
          <w:szCs w:val="28"/>
        </w:rPr>
        <w:t>часов;</w:t>
      </w:r>
    </w:p>
    <w:p w:rsidR="00E253B0" w:rsidRDefault="00E253B0" w:rsidP="00E253B0">
      <w:pPr>
        <w:ind w:left="540"/>
        <w:jc w:val="both"/>
        <w:rPr>
          <w:szCs w:val="28"/>
        </w:rPr>
      </w:pPr>
      <w:r>
        <w:rPr>
          <w:szCs w:val="28"/>
        </w:rPr>
        <w:t xml:space="preserve">практические занятия </w:t>
      </w:r>
      <w:r w:rsidRPr="005F2A01">
        <w:rPr>
          <w:szCs w:val="28"/>
        </w:rPr>
        <w:t xml:space="preserve"> обучающегося</w:t>
      </w:r>
      <w:r>
        <w:rPr>
          <w:szCs w:val="28"/>
          <w:u w:val="single"/>
        </w:rPr>
        <w:t xml:space="preserve">  48</w:t>
      </w:r>
      <w:r w:rsidRPr="005F2A01">
        <w:rPr>
          <w:szCs w:val="28"/>
          <w:u w:val="single"/>
        </w:rPr>
        <w:t xml:space="preserve">  </w:t>
      </w:r>
      <w:r w:rsidRPr="005F2A01">
        <w:rPr>
          <w:szCs w:val="28"/>
        </w:rPr>
        <w:t>часа.</w:t>
      </w:r>
    </w:p>
    <w:p w:rsidR="00975C0F" w:rsidRDefault="00975C0F" w:rsidP="00E253B0">
      <w:pPr>
        <w:ind w:left="540"/>
        <w:jc w:val="both"/>
        <w:rPr>
          <w:szCs w:val="28"/>
        </w:rPr>
      </w:pPr>
      <w:r>
        <w:rPr>
          <w:szCs w:val="28"/>
        </w:rPr>
        <w:t>Самостоятельная работа обучающегося 2 часа.</w:t>
      </w:r>
    </w:p>
    <w:p w:rsidR="00076C41" w:rsidRPr="005F2A01" w:rsidRDefault="00076C41" w:rsidP="00E253B0">
      <w:pPr>
        <w:ind w:left="540"/>
        <w:jc w:val="both"/>
        <w:rPr>
          <w:szCs w:val="28"/>
        </w:rPr>
      </w:pPr>
      <w:r>
        <w:rPr>
          <w:szCs w:val="28"/>
        </w:rPr>
        <w:t>Теоретические занятия 24 часа.</w:t>
      </w:r>
    </w:p>
    <w:p w:rsidR="00E253B0" w:rsidRPr="005F2A01" w:rsidRDefault="00E253B0" w:rsidP="00E253B0">
      <w:pPr>
        <w:shd w:val="clear" w:color="auto" w:fill="FFFFFF"/>
        <w:ind w:left="720"/>
        <w:jc w:val="center"/>
        <w:rPr>
          <w:szCs w:val="28"/>
        </w:rPr>
      </w:pPr>
    </w:p>
    <w:p w:rsidR="00E253B0" w:rsidRPr="00AF3E77" w:rsidRDefault="00E253B0" w:rsidP="00E253B0">
      <w:pPr>
        <w:pStyle w:val="1"/>
        <w:pageBreakBefore/>
        <w:spacing w:before="0" w:after="0"/>
        <w:jc w:val="center"/>
        <w:rPr>
          <w:rFonts w:ascii="Times New Roman" w:hAnsi="Times New Roman"/>
          <w:iCs/>
          <w:caps/>
          <w:color w:val="auto"/>
          <w:kern w:val="0"/>
          <w:sz w:val="28"/>
          <w:szCs w:val="28"/>
        </w:rPr>
      </w:pPr>
      <w:bookmarkStart w:id="2" w:name="_Toc291056927"/>
      <w:r w:rsidRPr="00AF3E77">
        <w:rPr>
          <w:rFonts w:ascii="Times New Roman" w:hAnsi="Times New Roman"/>
          <w:bCs w:val="0"/>
          <w:iCs/>
          <w:caps/>
          <w:color w:val="auto"/>
          <w:kern w:val="0"/>
          <w:sz w:val="28"/>
          <w:szCs w:val="28"/>
        </w:rPr>
        <w:lastRenderedPageBreak/>
        <w:t>2. СТРУКТУРА И СОДЕРЖАНИЕ УЧЕБНОЙ ДИСЦИПЛИНЫ</w:t>
      </w:r>
      <w:bookmarkEnd w:id="2"/>
    </w:p>
    <w:p w:rsidR="00E253B0" w:rsidRDefault="00E253B0" w:rsidP="00E253B0">
      <w:pPr>
        <w:spacing w:before="24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3"/>
      </w:tblGrid>
      <w:tr w:rsidR="00E253B0" w:rsidTr="00E253B0">
        <w:tc>
          <w:tcPr>
            <w:tcW w:w="7668" w:type="dxa"/>
            <w:vAlign w:val="center"/>
          </w:tcPr>
          <w:p w:rsidR="00E253B0" w:rsidRDefault="00E253B0" w:rsidP="00E253B0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  <w:vAlign w:val="center"/>
          </w:tcPr>
          <w:p w:rsidR="00E253B0" w:rsidRDefault="00E253B0" w:rsidP="00E253B0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jc w:val="both"/>
              <w:rPr>
                <w:b/>
                <w:sz w:val="28"/>
                <w:szCs w:val="28"/>
              </w:rPr>
            </w:pPr>
            <w:r w:rsidRPr="00995ED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  <w:vAlign w:val="center"/>
          </w:tcPr>
          <w:p w:rsidR="00E253B0" w:rsidRPr="00995ED4" w:rsidRDefault="00E253B0" w:rsidP="00E253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B7A3A">
              <w:rPr>
                <w:b/>
                <w:sz w:val="28"/>
                <w:szCs w:val="28"/>
              </w:rPr>
              <w:t>4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jc w:val="both"/>
              <w:rPr>
                <w:b/>
                <w:sz w:val="28"/>
                <w:szCs w:val="28"/>
              </w:rPr>
            </w:pPr>
            <w:r w:rsidRPr="00995ED4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03" w:type="dxa"/>
            <w:vAlign w:val="center"/>
          </w:tcPr>
          <w:p w:rsidR="00E253B0" w:rsidRPr="00995ED4" w:rsidRDefault="00E253B0" w:rsidP="00E253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jc w:val="both"/>
              <w:rPr>
                <w:b/>
                <w:sz w:val="28"/>
                <w:szCs w:val="28"/>
              </w:rPr>
            </w:pPr>
            <w:r w:rsidRPr="00995ED4">
              <w:rPr>
                <w:sz w:val="28"/>
                <w:szCs w:val="28"/>
              </w:rPr>
              <w:t>в том числе:</w:t>
            </w:r>
            <w:r>
              <w:rPr>
                <w:sz w:val="28"/>
                <w:szCs w:val="28"/>
              </w:rPr>
              <w:t xml:space="preserve"> лекций</w:t>
            </w:r>
          </w:p>
        </w:tc>
        <w:tc>
          <w:tcPr>
            <w:tcW w:w="1903" w:type="dxa"/>
            <w:vAlign w:val="center"/>
          </w:tcPr>
          <w:p w:rsidR="00E253B0" w:rsidRPr="00995ED4" w:rsidRDefault="00E253B0" w:rsidP="00E253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  <w:r w:rsidRPr="00995ED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  <w:vAlign w:val="center"/>
          </w:tcPr>
          <w:p w:rsidR="00E253B0" w:rsidRPr="00995ED4" w:rsidRDefault="00E253B0" w:rsidP="00E253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E253B0" w:rsidRPr="00995ED4" w:rsidRDefault="00E253B0" w:rsidP="00E253B0">
            <w:pPr>
              <w:jc w:val="center"/>
              <w:rPr>
                <w:sz w:val="28"/>
                <w:szCs w:val="28"/>
              </w:rPr>
            </w:pP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E253B0" w:rsidP="00E253B0">
            <w:pPr>
              <w:jc w:val="both"/>
              <w:rPr>
                <w:b/>
                <w:sz w:val="28"/>
                <w:szCs w:val="28"/>
              </w:rPr>
            </w:pPr>
            <w:r w:rsidRPr="00995ED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03" w:type="dxa"/>
            <w:vAlign w:val="center"/>
          </w:tcPr>
          <w:p w:rsidR="00E253B0" w:rsidRPr="00995ED4" w:rsidRDefault="00076C41" w:rsidP="00E253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995ED4" w:rsidRDefault="00076C41" w:rsidP="00E253B0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1903" w:type="dxa"/>
            <w:vAlign w:val="center"/>
          </w:tcPr>
          <w:p w:rsidR="00E253B0" w:rsidRPr="00995ED4" w:rsidRDefault="000262CE" w:rsidP="00E253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53B0" w:rsidRPr="00995ED4" w:rsidTr="00E253B0">
        <w:tc>
          <w:tcPr>
            <w:tcW w:w="7668" w:type="dxa"/>
          </w:tcPr>
          <w:p w:rsidR="00E253B0" w:rsidRPr="00076C41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E253B0" w:rsidRPr="00145DDC" w:rsidRDefault="00E253B0" w:rsidP="00E253B0">
            <w:pPr>
              <w:jc w:val="center"/>
              <w:rPr>
                <w:sz w:val="28"/>
                <w:szCs w:val="28"/>
              </w:rPr>
            </w:pPr>
          </w:p>
        </w:tc>
      </w:tr>
      <w:tr w:rsidR="00E253B0" w:rsidRPr="00995ED4" w:rsidTr="00E253B0">
        <w:tc>
          <w:tcPr>
            <w:tcW w:w="7668" w:type="dxa"/>
          </w:tcPr>
          <w:p w:rsidR="00E253B0" w:rsidRPr="003C6EA6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E253B0" w:rsidRPr="00145DDC" w:rsidRDefault="00E253B0" w:rsidP="00E253B0">
            <w:pPr>
              <w:jc w:val="center"/>
              <w:rPr>
                <w:sz w:val="28"/>
                <w:szCs w:val="28"/>
              </w:rPr>
            </w:pPr>
          </w:p>
        </w:tc>
      </w:tr>
      <w:tr w:rsidR="00E253B0" w:rsidRPr="00995ED4" w:rsidTr="00E253B0">
        <w:tc>
          <w:tcPr>
            <w:tcW w:w="7668" w:type="dxa"/>
          </w:tcPr>
          <w:p w:rsidR="00E253B0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E253B0" w:rsidRPr="00145DDC" w:rsidRDefault="00E253B0" w:rsidP="00E253B0">
            <w:pPr>
              <w:jc w:val="center"/>
              <w:rPr>
                <w:sz w:val="28"/>
                <w:szCs w:val="28"/>
              </w:rPr>
            </w:pPr>
          </w:p>
        </w:tc>
      </w:tr>
      <w:tr w:rsidR="00E253B0" w:rsidRPr="00995ED4" w:rsidTr="00E253B0">
        <w:tc>
          <w:tcPr>
            <w:tcW w:w="7668" w:type="dxa"/>
          </w:tcPr>
          <w:p w:rsidR="00E253B0" w:rsidRPr="003C6EA6" w:rsidRDefault="00E253B0" w:rsidP="00E253B0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E253B0" w:rsidRPr="00145DDC" w:rsidRDefault="00E253B0" w:rsidP="00E253B0">
            <w:pPr>
              <w:jc w:val="center"/>
              <w:rPr>
                <w:sz w:val="28"/>
                <w:szCs w:val="28"/>
              </w:rPr>
            </w:pPr>
          </w:p>
        </w:tc>
      </w:tr>
      <w:tr w:rsidR="00E253B0" w:rsidTr="00E253B0">
        <w:tc>
          <w:tcPr>
            <w:tcW w:w="9571" w:type="dxa"/>
            <w:gridSpan w:val="2"/>
          </w:tcPr>
          <w:p w:rsidR="00E253B0" w:rsidRDefault="00E253B0" w:rsidP="00E253B0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</w:tr>
    </w:tbl>
    <w:p w:rsidR="00E253B0" w:rsidRDefault="00E253B0" w:rsidP="00E253B0">
      <w:pPr>
        <w:spacing w:line="360" w:lineRule="auto"/>
        <w:rPr>
          <w:sz w:val="28"/>
          <w:szCs w:val="28"/>
        </w:rPr>
        <w:sectPr w:rsidR="00E253B0" w:rsidSect="00E253B0">
          <w:footerReference w:type="even" r:id="rId8"/>
          <w:footerReference w:type="default" r:id="rId9"/>
          <w:footerReference w:type="first" r:id="rId10"/>
          <w:pgSz w:w="11906" w:h="16838" w:code="9"/>
          <w:pgMar w:top="899" w:right="851" w:bottom="1134" w:left="1418" w:header="709" w:footer="709" w:gutter="0"/>
          <w:cols w:space="720"/>
          <w:titlePg/>
        </w:sectPr>
      </w:pPr>
    </w:p>
    <w:p w:rsidR="00E253B0" w:rsidRDefault="00E253B0" w:rsidP="00E253B0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ОП 09. </w:t>
      </w:r>
      <w:r>
        <w:rPr>
          <w:b/>
          <w:sz w:val="28"/>
          <w:szCs w:val="28"/>
          <w:u w:val="single"/>
        </w:rPr>
        <w:t>Безопасность жизнедеятельности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1"/>
        <w:gridCol w:w="10085"/>
        <w:gridCol w:w="920"/>
        <w:gridCol w:w="1139"/>
      </w:tblGrid>
      <w:tr w:rsidR="00E253B0" w:rsidTr="00E253B0">
        <w:tc>
          <w:tcPr>
            <w:tcW w:w="2841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разделов и тем</w:t>
            </w:r>
          </w:p>
        </w:tc>
        <w:tc>
          <w:tcPr>
            <w:tcW w:w="10085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лабораторные работы и практические занятия,</w:t>
            </w:r>
          </w:p>
          <w:p w:rsidR="00E253B0" w:rsidRDefault="00E253B0" w:rsidP="00E25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 обучающихся, курсовая работа (проект)</w:t>
            </w:r>
            <w:r>
              <w:rPr>
                <w:b/>
                <w:i/>
                <w:lang w:eastAsia="en-US"/>
              </w:rPr>
              <w:t xml:space="preserve"> (если предусмотрены)</w:t>
            </w:r>
          </w:p>
        </w:tc>
        <w:tc>
          <w:tcPr>
            <w:tcW w:w="920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</w:t>
            </w:r>
          </w:p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часов</w:t>
            </w:r>
          </w:p>
        </w:tc>
        <w:tc>
          <w:tcPr>
            <w:tcW w:w="1139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Уровень</w:t>
            </w:r>
          </w:p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освоения</w:t>
            </w:r>
          </w:p>
        </w:tc>
      </w:tr>
      <w:tr w:rsidR="00E253B0" w:rsidTr="00E253B0">
        <w:tc>
          <w:tcPr>
            <w:tcW w:w="2841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0085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20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139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E253B0" w:rsidTr="00E253B0">
        <w:tc>
          <w:tcPr>
            <w:tcW w:w="2841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085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20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9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Государственная система обеспечения безопасности населения</w:t>
            </w:r>
          </w:p>
        </w:tc>
        <w:tc>
          <w:tcPr>
            <w:tcW w:w="920" w:type="dxa"/>
            <w:vAlign w:val="center"/>
          </w:tcPr>
          <w:p w:rsidR="00E253B0" w:rsidRDefault="00076C41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139" w:type="dxa"/>
            <w:vAlign w:val="center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253B0" w:rsidTr="00E253B0">
        <w:trPr>
          <w:trHeight w:val="1697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 1</w:t>
            </w:r>
            <w:r>
              <w:rPr>
                <w:lang w:eastAsia="en-US"/>
              </w:rPr>
              <w:t>. Введение. Классификация чрезвычайных ситуаций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понятия и классификация чрезвычайных ситуаций природного и техногенного характера. 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920" w:type="dxa"/>
            <w:vAlign w:val="bottom"/>
          </w:tcPr>
          <w:p w:rsidR="00E253B0" w:rsidRPr="00C00D6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C00D60"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shd w:val="clear" w:color="auto" w:fill="FFFFFF"/>
            <w:vAlign w:val="bottom"/>
          </w:tcPr>
          <w:p w:rsidR="00E253B0" w:rsidRPr="00C00D6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62"/>
        </w:trPr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Pr="00C00D6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shd w:val="clear" w:color="auto" w:fill="FFFFFF"/>
            <w:vAlign w:val="center"/>
          </w:tcPr>
          <w:p w:rsidR="00E253B0" w:rsidRPr="00C00D6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1421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 w:rsidRPr="002652C8">
              <w:rPr>
                <w:b/>
              </w:rPr>
              <w:t>Тема 2.</w:t>
            </w:r>
            <w:r w:rsidRPr="002652C8">
              <w:t xml:space="preserve"> Характеристика чрезвычайных ситуаций природного и техногенного характера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темы: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 w:rsidRPr="002652C8">
              <w:t>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920" w:type="dxa"/>
            <w:vAlign w:val="bottom"/>
          </w:tcPr>
          <w:p w:rsidR="00E253B0" w:rsidRPr="00C00D6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C00D60"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Pr="00C00D60" w:rsidRDefault="00076C41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503"/>
        </w:trPr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Самостоятельная работа: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Проработка конспектов занятий.</w:t>
            </w: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Подготовить реферат по теме: «Стихийные бедствия»</w:t>
            </w:r>
          </w:p>
        </w:tc>
        <w:tc>
          <w:tcPr>
            <w:tcW w:w="920" w:type="dxa"/>
            <w:vAlign w:val="bottom"/>
          </w:tcPr>
          <w:p w:rsidR="00E253B0" w:rsidRPr="00C00D6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C00D60">
              <w:rPr>
                <w:bCs/>
                <w:lang w:eastAsia="en-US"/>
              </w:rPr>
              <w:t>1</w:t>
            </w:r>
          </w:p>
        </w:tc>
        <w:tc>
          <w:tcPr>
            <w:tcW w:w="1139" w:type="dxa"/>
            <w:vMerge/>
            <w:vAlign w:val="center"/>
          </w:tcPr>
          <w:p w:rsidR="00E253B0" w:rsidRPr="00A022EA" w:rsidRDefault="00E253B0" w:rsidP="00E253B0">
            <w:pPr>
              <w:rPr>
                <w:b/>
                <w:bCs/>
                <w:lang w:eastAsia="en-US"/>
              </w:rPr>
            </w:pPr>
          </w:p>
        </w:tc>
      </w:tr>
      <w:tr w:rsidR="00E253B0" w:rsidTr="00E253B0">
        <w:trPr>
          <w:trHeight w:val="869"/>
        </w:trPr>
        <w:tc>
          <w:tcPr>
            <w:tcW w:w="2841" w:type="dxa"/>
            <w:vMerge w:val="restart"/>
          </w:tcPr>
          <w:p w:rsidR="00E253B0" w:rsidRPr="00000AA2" w:rsidRDefault="00E253B0" w:rsidP="00E253B0">
            <w:pPr>
              <w:spacing w:line="276" w:lineRule="auto"/>
              <w:rPr>
                <w:highlight w:val="yellow"/>
                <w:lang w:eastAsia="en-US"/>
              </w:rPr>
            </w:pPr>
            <w:r w:rsidRPr="002652C8">
              <w:rPr>
                <w:b/>
              </w:rPr>
              <w:t xml:space="preserve">Тема 3. </w:t>
            </w:r>
            <w:r w:rsidRPr="002652C8"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темы:</w:t>
            </w:r>
          </w:p>
          <w:p w:rsidR="00E253B0" w:rsidRPr="00000AA2" w:rsidRDefault="00E253B0" w:rsidP="00E253B0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 w:rsidRPr="002652C8">
              <w:rPr>
                <w:bCs/>
              </w:rPr>
              <w:t>И</w:t>
            </w:r>
            <w:r w:rsidRPr="002652C8">
              <w:t>стория ее создания, предназначение, структура, задачи, решаемые для защиты населения от чрезвычайных ситуаций.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Pr="00A022EA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A022EA">
              <w:rPr>
                <w:bCs/>
                <w:lang w:eastAsia="en-US"/>
              </w:rPr>
              <w:t>1</w:t>
            </w:r>
          </w:p>
        </w:tc>
      </w:tr>
      <w:tr w:rsidR="00E253B0" w:rsidTr="00E253B0">
        <w:tc>
          <w:tcPr>
            <w:tcW w:w="2841" w:type="dxa"/>
            <w:vMerge/>
            <w:vAlign w:val="center"/>
          </w:tcPr>
          <w:p w:rsidR="00E253B0" w:rsidRPr="00000AA2" w:rsidRDefault="00E253B0" w:rsidP="00E253B0">
            <w:pPr>
              <w:rPr>
                <w:highlight w:val="yellow"/>
                <w:lang w:eastAsia="en-US"/>
              </w:rPr>
            </w:pPr>
          </w:p>
        </w:tc>
        <w:tc>
          <w:tcPr>
            <w:tcW w:w="10085" w:type="dxa"/>
          </w:tcPr>
          <w:p w:rsidR="00E253B0" w:rsidRPr="006E4F3A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6E4F3A">
              <w:rPr>
                <w:b/>
                <w:bCs/>
                <w:i/>
                <w:lang w:eastAsia="en-US"/>
              </w:rPr>
              <w:t>Самостоятельная работа:</w:t>
            </w:r>
          </w:p>
          <w:p w:rsidR="00E253B0" w:rsidRPr="00000AA2" w:rsidRDefault="00E253B0" w:rsidP="00E253B0">
            <w:pPr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  <w:r w:rsidRPr="006E4F3A">
              <w:rPr>
                <w:bCs/>
                <w:i/>
                <w:lang w:eastAsia="en-US"/>
              </w:rPr>
              <w:t xml:space="preserve"> Работа с дополнительной литературой.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869"/>
        </w:trPr>
        <w:tc>
          <w:tcPr>
            <w:tcW w:w="2841" w:type="dxa"/>
            <w:vMerge w:val="restart"/>
          </w:tcPr>
          <w:p w:rsidR="00E253B0" w:rsidRPr="00000AA2" w:rsidRDefault="00E253B0" w:rsidP="00E253B0">
            <w:pPr>
              <w:spacing w:line="276" w:lineRule="auto"/>
              <w:rPr>
                <w:b/>
                <w:highlight w:val="yellow"/>
                <w:lang w:eastAsia="en-US"/>
              </w:rPr>
            </w:pPr>
            <w:r w:rsidRPr="002652C8">
              <w:rPr>
                <w:b/>
              </w:rPr>
              <w:lastRenderedPageBreak/>
              <w:t xml:space="preserve">Тема 4. </w:t>
            </w:r>
            <w:r>
              <w:t>П</w:t>
            </w:r>
            <w:r w:rsidRPr="00235DF7">
              <w:t xml:space="preserve">онятия и  </w:t>
            </w:r>
            <w:r>
              <w:t>о</w:t>
            </w:r>
            <w:r w:rsidRPr="00235DF7">
              <w:t>сновные задачи</w:t>
            </w:r>
            <w:r w:rsidRPr="00A25793">
              <w:t xml:space="preserve"> </w:t>
            </w:r>
            <w:r>
              <w:t>гражданской</w:t>
            </w:r>
            <w:r w:rsidRPr="00A25793">
              <w:t xml:space="preserve"> оборон</w:t>
            </w:r>
            <w:r>
              <w:t>ы</w:t>
            </w:r>
          </w:p>
        </w:tc>
        <w:tc>
          <w:tcPr>
            <w:tcW w:w="10085" w:type="dxa"/>
          </w:tcPr>
          <w:p w:rsidR="00E253B0" w:rsidRPr="00000AA2" w:rsidRDefault="00E253B0" w:rsidP="00E253B0">
            <w:pPr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  <w:r w:rsidRPr="006E4F3A">
              <w:rPr>
                <w:b/>
                <w:lang w:eastAsia="en-US"/>
              </w:rPr>
              <w:t>Содержание темы</w:t>
            </w:r>
            <w:r w:rsidRPr="006E4F3A">
              <w:rPr>
                <w:lang w:eastAsia="en-US"/>
              </w:rPr>
              <w:t>:</w:t>
            </w:r>
          </w:p>
          <w:p w:rsidR="00E253B0" w:rsidRPr="00000AA2" w:rsidRDefault="00E253B0" w:rsidP="00E253B0">
            <w:pPr>
              <w:jc w:val="both"/>
              <w:rPr>
                <w:b/>
                <w:bCs/>
                <w:highlight w:val="yellow"/>
                <w:lang w:eastAsia="en-US"/>
              </w:rPr>
            </w:pPr>
            <w:r>
              <w:t>С</w:t>
            </w:r>
            <w:r w:rsidRPr="002652C8">
              <w:t>оставная часть обороноспособности страны. Основные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46"/>
        </w:trPr>
        <w:tc>
          <w:tcPr>
            <w:tcW w:w="2841" w:type="dxa"/>
            <w:vMerge/>
            <w:vAlign w:val="center"/>
          </w:tcPr>
          <w:p w:rsidR="00E253B0" w:rsidRPr="00000AA2" w:rsidRDefault="00E253B0" w:rsidP="00E253B0">
            <w:pPr>
              <w:rPr>
                <w:b/>
                <w:highlight w:val="yellow"/>
                <w:lang w:eastAsia="en-US"/>
              </w:rPr>
            </w:pPr>
          </w:p>
        </w:tc>
        <w:tc>
          <w:tcPr>
            <w:tcW w:w="10085" w:type="dxa"/>
          </w:tcPr>
          <w:p w:rsidR="00E253B0" w:rsidRPr="00000AA2" w:rsidRDefault="00E253B0" w:rsidP="00E253B0">
            <w:pPr>
              <w:spacing w:line="276" w:lineRule="auto"/>
              <w:jc w:val="both"/>
              <w:rPr>
                <w:b/>
                <w:bCs/>
                <w:i/>
                <w:highlight w:val="yellow"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280"/>
        </w:trPr>
        <w:tc>
          <w:tcPr>
            <w:tcW w:w="2841" w:type="dxa"/>
            <w:vMerge w:val="restart"/>
          </w:tcPr>
          <w:p w:rsidR="00E253B0" w:rsidRPr="00000AA2" w:rsidRDefault="00E253B0" w:rsidP="00E253B0">
            <w:pPr>
              <w:spacing w:line="276" w:lineRule="auto"/>
              <w:rPr>
                <w:b/>
                <w:highlight w:val="yellow"/>
                <w:lang w:eastAsia="en-US"/>
              </w:rPr>
            </w:pPr>
            <w:r w:rsidRPr="006E4F3A">
              <w:rPr>
                <w:b/>
                <w:lang w:eastAsia="en-US"/>
              </w:rPr>
              <w:t xml:space="preserve">Тема 5. </w:t>
            </w:r>
            <w:r>
              <w:t xml:space="preserve"> Правила безопасного поведения при угрозе террористического акта.</w:t>
            </w:r>
          </w:p>
        </w:tc>
        <w:tc>
          <w:tcPr>
            <w:tcW w:w="10085" w:type="dxa"/>
          </w:tcPr>
          <w:p w:rsidR="00E253B0" w:rsidRPr="006E4F3A" w:rsidRDefault="001162F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№1: </w:t>
            </w:r>
          </w:p>
          <w:p w:rsidR="00E253B0" w:rsidRPr="00000AA2" w:rsidRDefault="00E253B0" w:rsidP="00E253B0">
            <w:pPr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  <w:r w:rsidRPr="006E4F3A">
              <w:rPr>
                <w:lang w:eastAsia="en-US"/>
              </w:rPr>
              <w:t>Методы поведения при захвате в качестве заложника. Меры безопасности для населения, оказавшегося на территории военных действий.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nil"/>
            </w:tcBorders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619"/>
        </w:trPr>
        <w:tc>
          <w:tcPr>
            <w:tcW w:w="2841" w:type="dxa"/>
            <w:vMerge/>
            <w:vAlign w:val="center"/>
          </w:tcPr>
          <w:p w:rsidR="00E253B0" w:rsidRPr="00000AA2" w:rsidRDefault="00E253B0" w:rsidP="00E253B0">
            <w:pPr>
              <w:rPr>
                <w:b/>
                <w:highlight w:val="yellow"/>
                <w:lang w:eastAsia="en-US"/>
              </w:rPr>
            </w:pPr>
          </w:p>
        </w:tc>
        <w:tc>
          <w:tcPr>
            <w:tcW w:w="10085" w:type="dxa"/>
          </w:tcPr>
          <w:p w:rsidR="00E253B0" w:rsidRPr="00000AA2" w:rsidRDefault="00E253B0" w:rsidP="00E253B0">
            <w:pPr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Раздел 2. </w:t>
            </w:r>
            <w:r w:rsidRPr="006431EF">
              <w:rPr>
                <w:b/>
                <w:bCs/>
                <w:color w:val="000000"/>
              </w:rPr>
              <w:t>Основы военной службы</w:t>
            </w:r>
          </w:p>
        </w:tc>
        <w:tc>
          <w:tcPr>
            <w:tcW w:w="920" w:type="dxa"/>
            <w:vAlign w:val="bottom"/>
          </w:tcPr>
          <w:p w:rsidR="00E253B0" w:rsidRDefault="00207137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  <w:r w:rsidR="007B7A3A">
              <w:rPr>
                <w:b/>
                <w:bCs/>
                <w:lang w:eastAsia="en-US"/>
              </w:rPr>
              <w:t>8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2525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 </w:t>
            </w:r>
            <w:r>
              <w:rPr>
                <w:lang w:eastAsia="en-US"/>
              </w:rPr>
              <w:t>История создания Вооруженных Сил России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</w:t>
            </w:r>
          </w:p>
          <w:p w:rsidR="00E253B0" w:rsidRDefault="00E253B0" w:rsidP="00E253B0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Организация вооруженных сил Московского государства в XIV—XV веках. Военная реформа Ивана Грозного в сере- 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 Организационная структура Вооруженных Сил Российской Федерации.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952"/>
        </w:trPr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1697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 </w:t>
            </w:r>
            <w:r>
              <w:rPr>
                <w:lang w:eastAsia="en-US"/>
              </w:rPr>
              <w:t xml:space="preserve">Воинская обязанность. </w:t>
            </w:r>
          </w:p>
        </w:tc>
        <w:tc>
          <w:tcPr>
            <w:tcW w:w="10085" w:type="dxa"/>
          </w:tcPr>
          <w:p w:rsidR="00E253B0" w:rsidRDefault="001162F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№2: 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918"/>
        </w:trPr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949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3. </w:t>
            </w:r>
            <w:r>
              <w:rPr>
                <w:lang w:eastAsia="en-US"/>
              </w:rPr>
              <w:t>Призыв на военную службу.</w:t>
            </w:r>
          </w:p>
        </w:tc>
        <w:tc>
          <w:tcPr>
            <w:tcW w:w="10085" w:type="dxa"/>
          </w:tcPr>
          <w:p w:rsidR="00E253B0" w:rsidRDefault="001162F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№3: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076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1973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 </w:t>
            </w:r>
            <w:r>
              <w:rPr>
                <w:lang w:eastAsia="en-US"/>
              </w:rPr>
              <w:t>Прохождение военной службы по контракту.</w:t>
            </w:r>
          </w:p>
        </w:tc>
        <w:tc>
          <w:tcPr>
            <w:tcW w:w="10085" w:type="dxa"/>
          </w:tcPr>
          <w:p w:rsidR="00E253B0" w:rsidRDefault="001162F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№4: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 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720"/>
        </w:trPr>
        <w:tc>
          <w:tcPr>
            <w:tcW w:w="2841" w:type="dxa"/>
            <w:vMerge w:val="restart"/>
          </w:tcPr>
          <w:p w:rsidR="00E253B0" w:rsidRPr="00A25793" w:rsidRDefault="00E253B0" w:rsidP="00E253B0">
            <w:pPr>
              <w:rPr>
                <w:b/>
              </w:rPr>
            </w:pPr>
            <w:r w:rsidRPr="00A25793">
              <w:rPr>
                <w:b/>
              </w:rPr>
              <w:t xml:space="preserve">Тема 5. </w:t>
            </w:r>
            <w:r w:rsidRPr="00A25793">
              <w:t>Организационная структура Вооруженных Сил Российской Федерации</w:t>
            </w:r>
          </w:p>
        </w:tc>
        <w:tc>
          <w:tcPr>
            <w:tcW w:w="10085" w:type="dxa"/>
          </w:tcPr>
          <w:p w:rsidR="001162F0" w:rsidRDefault="001162F0" w:rsidP="001162F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№5:</w:t>
            </w:r>
          </w:p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</w:p>
          <w:p w:rsidR="00E253B0" w:rsidRPr="003F1205" w:rsidRDefault="00E253B0" w:rsidP="00E253B0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3F1205">
              <w:rPr>
                <w:bCs/>
                <w:i/>
                <w:lang w:eastAsia="en-US"/>
              </w:rPr>
              <w:t>Состав вооруженных сил РФ. Сухопутные войска. Военно-морской флот.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660"/>
        </w:trPr>
        <w:tc>
          <w:tcPr>
            <w:tcW w:w="2841" w:type="dxa"/>
            <w:vMerge/>
          </w:tcPr>
          <w:p w:rsidR="00E253B0" w:rsidRPr="00A25793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65"/>
        </w:trPr>
        <w:tc>
          <w:tcPr>
            <w:tcW w:w="2841" w:type="dxa"/>
            <w:vMerge w:val="restart"/>
          </w:tcPr>
          <w:p w:rsidR="00E253B0" w:rsidRDefault="00E253B0" w:rsidP="00E253B0">
            <w:r w:rsidRPr="00A25793">
              <w:rPr>
                <w:b/>
              </w:rPr>
              <w:t xml:space="preserve">Тема 6. </w:t>
            </w:r>
            <w:r w:rsidRPr="00A25793">
              <w:t xml:space="preserve"> Обязательная подготовка граждан к военной службе</w:t>
            </w:r>
            <w:r>
              <w:t>.</w:t>
            </w:r>
          </w:p>
          <w:p w:rsidR="00E253B0" w:rsidRPr="00A25793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1162F0" w:rsidRDefault="001162F0" w:rsidP="001162F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№6:</w:t>
            </w:r>
          </w:p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2652C8">
              <w:t>Основное содержание обязательной 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345"/>
        </w:trPr>
        <w:tc>
          <w:tcPr>
            <w:tcW w:w="2841" w:type="dxa"/>
            <w:vMerge/>
          </w:tcPr>
          <w:p w:rsidR="00E253B0" w:rsidRPr="00A25793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920"/>
        </w:trPr>
        <w:tc>
          <w:tcPr>
            <w:tcW w:w="2841" w:type="dxa"/>
            <w:vMerge w:val="restart"/>
          </w:tcPr>
          <w:p w:rsidR="00E253B0" w:rsidRPr="00A25793" w:rsidRDefault="00E253B0" w:rsidP="00E253B0">
            <w:pPr>
              <w:rPr>
                <w:b/>
              </w:rPr>
            </w:pPr>
            <w:r>
              <w:rPr>
                <w:b/>
              </w:rPr>
              <w:lastRenderedPageBreak/>
              <w:t>Тема 7</w:t>
            </w:r>
            <w:r w:rsidRPr="00A25793">
              <w:rPr>
                <w:b/>
              </w:rPr>
              <w:t>.</w:t>
            </w:r>
            <w:r w:rsidRPr="00A25793">
              <w:t xml:space="preserve"> Альтернативная гражданская служба</w:t>
            </w:r>
            <w:r>
              <w:t>.</w:t>
            </w:r>
          </w:p>
        </w:tc>
        <w:tc>
          <w:tcPr>
            <w:tcW w:w="10085" w:type="dxa"/>
          </w:tcPr>
          <w:p w:rsidR="00E253B0" w:rsidRDefault="001162F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№7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t>Порядок прохождения альтернативной гражданской</w:t>
            </w:r>
            <w:r w:rsidRPr="00A25793">
              <w:t xml:space="preserve"> служб</w:t>
            </w:r>
            <w:r>
              <w:t>ы. Особенности прохождения альтернативной гражданской</w:t>
            </w:r>
            <w:r w:rsidRPr="00A25793">
              <w:t xml:space="preserve"> служб</w:t>
            </w:r>
            <w:r>
              <w:t>ы.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34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65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>Тема 8</w:t>
            </w:r>
            <w:r w:rsidRPr="00A25793">
              <w:rPr>
                <w:b/>
              </w:rPr>
              <w:t xml:space="preserve">. </w:t>
            </w:r>
            <w:r w:rsidRPr="00A25793">
              <w:t>Боевые традиции Вооруженных Сил России</w:t>
            </w:r>
            <w:r>
              <w:t>.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№8</w:t>
            </w:r>
          </w:p>
          <w:p w:rsidR="00E253B0" w:rsidRPr="00FE2218" w:rsidRDefault="00E253B0" w:rsidP="00E253B0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FE2218">
              <w:rPr>
                <w:bCs/>
                <w:lang w:eastAsia="en-US"/>
              </w:rPr>
              <w:t>Воинские традиции</w:t>
            </w:r>
            <w:r>
              <w:rPr>
                <w:bCs/>
                <w:lang w:eastAsia="en-US"/>
              </w:rPr>
              <w:t>. Воинская честь.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36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60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>Тема 9</w:t>
            </w:r>
            <w:r w:rsidRPr="00A25793">
              <w:rPr>
                <w:b/>
              </w:rPr>
              <w:t>.</w:t>
            </w:r>
            <w:r>
              <w:t>Ф</w:t>
            </w:r>
            <w:r w:rsidRPr="0058527D">
              <w:t>ункции и основные</w:t>
            </w:r>
            <w:r>
              <w:rPr>
                <w:b/>
              </w:rPr>
              <w:t xml:space="preserve"> </w:t>
            </w:r>
            <w:r w:rsidRPr="00EC13F2">
              <w:t xml:space="preserve">задачи </w:t>
            </w:r>
            <w:r>
              <w:t xml:space="preserve">современных </w:t>
            </w:r>
            <w:r w:rsidRPr="00EC13F2">
              <w:t>Вооруженных Сил</w:t>
            </w:r>
            <w:r>
              <w:t xml:space="preserve"> РФ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№9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58527D">
              <w:t>Основные</w:t>
            </w:r>
            <w:r>
              <w:rPr>
                <w:b/>
              </w:rPr>
              <w:t xml:space="preserve"> </w:t>
            </w:r>
            <w:r w:rsidRPr="00EC13F2">
              <w:t>задачи Вооруженных Сил</w:t>
            </w:r>
            <w:r>
              <w:t xml:space="preserve"> РФ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18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90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>Тема 10</w:t>
            </w:r>
            <w:r w:rsidRPr="00235DF7">
              <w:rPr>
                <w:b/>
              </w:rPr>
              <w:t>.</w:t>
            </w:r>
            <w:r w:rsidRPr="00235DF7">
              <w:t xml:space="preserve"> Понятие и сущность воинской обязанности</w:t>
            </w:r>
            <w:r>
              <w:t>.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№10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t>Воинская</w:t>
            </w:r>
            <w:r w:rsidRPr="00235DF7">
              <w:t xml:space="preserve"> обязанност</w:t>
            </w:r>
            <w:r>
              <w:t>ь. Военное положение. Военное время.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3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75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>Тема 11</w:t>
            </w:r>
            <w:r w:rsidRPr="00235DF7">
              <w:rPr>
                <w:b/>
              </w:rPr>
              <w:t xml:space="preserve">. </w:t>
            </w:r>
            <w:r w:rsidRPr="00235DF7">
              <w:t>Призыв граждан на военную службу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№11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AF226B">
              <w:rPr>
                <w:bCs/>
                <w:lang w:eastAsia="en-US"/>
              </w:rPr>
              <w:t>Порядок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  <w:r w:rsidRPr="00235DF7">
              <w:t>призыв граждан на военную службу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45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50"/>
        </w:trPr>
        <w:tc>
          <w:tcPr>
            <w:tcW w:w="2841" w:type="dxa"/>
            <w:vMerge w:val="restart"/>
          </w:tcPr>
          <w:p w:rsidR="00E253B0" w:rsidRPr="00235DF7" w:rsidRDefault="00E253B0" w:rsidP="00E253B0">
            <w:r>
              <w:rPr>
                <w:b/>
              </w:rPr>
              <w:t>Тема 12</w:t>
            </w:r>
            <w:r w:rsidRPr="00235DF7">
              <w:rPr>
                <w:b/>
              </w:rPr>
              <w:t xml:space="preserve">. </w:t>
            </w:r>
            <w:r w:rsidRPr="00235DF7">
              <w:t>Воинские должности и звания военнослужащих</w:t>
            </w:r>
            <w:r>
              <w:t>.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Практическое занятие №12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t>Воинская</w:t>
            </w:r>
            <w:r w:rsidRPr="00235DF7">
              <w:t xml:space="preserve"> должност</w:t>
            </w:r>
            <w:r>
              <w:t xml:space="preserve">ь. Состав </w:t>
            </w:r>
            <w:r w:rsidRPr="00235DF7">
              <w:t>военнослужащих</w:t>
            </w:r>
            <w:r>
              <w:t xml:space="preserve"> и военное звание.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37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90"/>
        </w:trPr>
        <w:tc>
          <w:tcPr>
            <w:tcW w:w="2841" w:type="dxa"/>
            <w:vMerge w:val="restart"/>
          </w:tcPr>
          <w:p w:rsidR="00E253B0" w:rsidRPr="00235DF7" w:rsidRDefault="00E253B0" w:rsidP="00E253B0">
            <w:r>
              <w:rPr>
                <w:b/>
              </w:rPr>
              <w:t>Тема 13</w:t>
            </w:r>
            <w:r w:rsidRPr="00235DF7">
              <w:rPr>
                <w:b/>
              </w:rPr>
              <w:t xml:space="preserve">. </w:t>
            </w:r>
            <w:r w:rsidRPr="00235DF7">
              <w:t>Начало, срок и окончание военной службы</w:t>
            </w:r>
            <w:r>
              <w:t>.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AF226B">
              <w:rPr>
                <w:bCs/>
                <w:lang w:eastAsia="en-US"/>
              </w:rPr>
              <w:t xml:space="preserve">Определение </w:t>
            </w:r>
            <w:r w:rsidRPr="00235DF7">
              <w:t>начало, срок и окончание военной службы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43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65"/>
        </w:trPr>
        <w:tc>
          <w:tcPr>
            <w:tcW w:w="2841" w:type="dxa"/>
            <w:vMerge w:val="restart"/>
          </w:tcPr>
          <w:p w:rsidR="00E253B0" w:rsidRPr="00910155" w:rsidRDefault="00E253B0" w:rsidP="00E253B0">
            <w:pPr>
              <w:pStyle w:val="6"/>
              <w:ind w:left="0"/>
            </w:pPr>
            <w:r>
              <w:rPr>
                <w:b/>
              </w:rPr>
              <w:t>Тема 14.</w:t>
            </w:r>
            <w:r>
              <w:t xml:space="preserve">Строевая подготовка. </w:t>
            </w:r>
            <w:hyperlink w:anchor="bookmark263" w:tooltip="Current Document">
              <w:r>
                <w:t xml:space="preserve">Строи и управление ими </w:t>
              </w:r>
            </w:hyperlink>
            <w: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№13</w:t>
            </w:r>
          </w:p>
          <w:p w:rsidR="00E253B0" w:rsidRDefault="00DD07A8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lang w:eastAsia="en-US"/>
              </w:rPr>
              <w:t>Строевая подготовка. Строй и управление строем.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450"/>
        </w:trPr>
        <w:tc>
          <w:tcPr>
            <w:tcW w:w="2841" w:type="dxa"/>
            <w:vMerge/>
          </w:tcPr>
          <w:p w:rsidR="00E253B0" w:rsidRDefault="00E253B0" w:rsidP="00E253B0">
            <w:pPr>
              <w:pStyle w:val="6"/>
              <w:ind w:left="0"/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1060"/>
        </w:trPr>
        <w:tc>
          <w:tcPr>
            <w:tcW w:w="2841" w:type="dxa"/>
            <w:vMerge w:val="restart"/>
          </w:tcPr>
          <w:p w:rsidR="00E253B0" w:rsidRPr="00910155" w:rsidRDefault="00E253B0" w:rsidP="00E253B0">
            <w:r>
              <w:rPr>
                <w:b/>
              </w:rPr>
              <w:lastRenderedPageBreak/>
              <w:t>Тема 15.</w:t>
            </w:r>
            <w:r w:rsidRPr="00910155">
              <w:t>Строевые приёмы и движение без оружия</w:t>
            </w:r>
            <w: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№14</w:t>
            </w:r>
            <w:r w:rsidR="00E253B0">
              <w:rPr>
                <w:b/>
                <w:lang w:eastAsia="en-US"/>
              </w:rPr>
              <w:t xml:space="preserve"> 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Самостоятельная работа: 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E6200D">
              <w:rPr>
                <w:bCs/>
                <w:lang w:eastAsia="en-US"/>
              </w:rPr>
              <w:t>Техника выполнения строевого проема</w:t>
            </w:r>
            <w:r>
              <w:rPr>
                <w:bCs/>
                <w:lang w:eastAsia="en-US"/>
              </w:rPr>
              <w:t xml:space="preserve"> </w:t>
            </w:r>
            <w:r w:rsidRPr="00910155">
              <w:t>и движение без оружия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272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55"/>
        </w:trPr>
        <w:tc>
          <w:tcPr>
            <w:tcW w:w="2841" w:type="dxa"/>
            <w:vMerge w:val="restart"/>
          </w:tcPr>
          <w:p w:rsidR="00E253B0" w:rsidRPr="00910155" w:rsidRDefault="00E253B0" w:rsidP="00E253B0">
            <w:pPr>
              <w:pStyle w:val="6"/>
              <w:tabs>
                <w:tab w:val="left" w:pos="625"/>
                <w:tab w:val="center" w:pos="6139"/>
                <w:tab w:val="center" w:pos="6355"/>
              </w:tabs>
              <w:ind w:left="0"/>
            </w:pPr>
            <w:r>
              <w:rPr>
                <w:b/>
              </w:rPr>
              <w:t xml:space="preserve">Тема 16. </w:t>
            </w:r>
            <w:hyperlink w:anchor="bookmark272" w:tooltip="Current Document">
              <w:r>
                <w:t>Выполнение воинского приветствия без оружия на месте и в движении</w:t>
              </w:r>
              <w:r>
                <w:tab/>
                <w:t xml:space="preserve"> в</w:t>
              </w:r>
            </w:hyperlink>
            <w:r>
              <w:t xml:space="preserve"> движении.</w:t>
            </w:r>
            <w:r>
              <w:rPr>
                <w:lang w:eastAsia="en-US"/>
              </w:rPr>
              <w:t xml:space="preserve"> ПР.</w:t>
            </w:r>
          </w:p>
        </w:tc>
        <w:tc>
          <w:tcPr>
            <w:tcW w:w="10085" w:type="dxa"/>
          </w:tcPr>
          <w:p w:rsidR="0023110A" w:rsidRDefault="0023110A" w:rsidP="0023110A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№15 </w:t>
            </w:r>
          </w:p>
          <w:p w:rsidR="00E253B0" w:rsidRPr="001D41A7" w:rsidRDefault="00E253B0" w:rsidP="00E253B0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1D41A7">
              <w:rPr>
                <w:bCs/>
                <w:lang w:eastAsia="en-US"/>
              </w:rPr>
              <w:t>Отдания воинского приветствия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375"/>
        </w:trPr>
        <w:tc>
          <w:tcPr>
            <w:tcW w:w="2841" w:type="dxa"/>
            <w:vMerge/>
          </w:tcPr>
          <w:p w:rsidR="00E253B0" w:rsidRDefault="00E253B0" w:rsidP="00E253B0">
            <w:pPr>
              <w:pStyle w:val="6"/>
              <w:tabs>
                <w:tab w:val="left" w:pos="625"/>
                <w:tab w:val="center" w:pos="6139"/>
                <w:tab w:val="center" w:pos="6355"/>
              </w:tabs>
              <w:ind w:left="0"/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630"/>
        </w:trPr>
        <w:tc>
          <w:tcPr>
            <w:tcW w:w="2841" w:type="dxa"/>
            <w:vMerge w:val="restart"/>
          </w:tcPr>
          <w:p w:rsidR="00E253B0" w:rsidRPr="00910155" w:rsidRDefault="00E253B0" w:rsidP="00E253B0">
            <w:pPr>
              <w:pStyle w:val="6"/>
              <w:ind w:left="0"/>
            </w:pPr>
            <w:r>
              <w:rPr>
                <w:b/>
              </w:rPr>
              <w:t xml:space="preserve">Тема 17. </w:t>
            </w:r>
            <w:r>
              <w:t>Выход из строя и возвращение в строй. Подход к начальнику и отход от него.</w:t>
            </w:r>
            <w:r w:rsidR="0023110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.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№16</w:t>
            </w:r>
          </w:p>
          <w:p w:rsidR="00E253B0" w:rsidRPr="001D45BD" w:rsidRDefault="00E253B0" w:rsidP="00E253B0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 Выполнения команд</w:t>
            </w:r>
            <w:r w:rsidRPr="001D45BD">
              <w:rPr>
                <w:lang w:eastAsia="en-US"/>
              </w:rPr>
              <w:t xml:space="preserve"> для выхода из строя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570"/>
        </w:trPr>
        <w:tc>
          <w:tcPr>
            <w:tcW w:w="2841" w:type="dxa"/>
            <w:vMerge/>
          </w:tcPr>
          <w:p w:rsidR="00E253B0" w:rsidRDefault="00E253B0" w:rsidP="00E253B0">
            <w:pPr>
              <w:pStyle w:val="6"/>
              <w:ind w:left="0"/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55"/>
        </w:trPr>
        <w:tc>
          <w:tcPr>
            <w:tcW w:w="2841" w:type="dxa"/>
            <w:vMerge w:val="restart"/>
          </w:tcPr>
          <w:p w:rsidR="00E253B0" w:rsidRPr="00D12A9E" w:rsidRDefault="00E253B0" w:rsidP="00E253B0">
            <w:r>
              <w:rPr>
                <w:b/>
              </w:rPr>
              <w:t xml:space="preserve">Тема 18. </w:t>
            </w:r>
            <w:r w:rsidRPr="00D12A9E">
              <w:t>Строи отделения, развёрнутый строй, походный строй</w:t>
            </w:r>
            <w: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№17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E6200D">
              <w:rPr>
                <w:bCs/>
                <w:lang w:eastAsia="en-US"/>
              </w:rPr>
              <w:t>Техника выполнения</w:t>
            </w:r>
            <w:r>
              <w:rPr>
                <w:bCs/>
                <w:lang w:eastAsia="en-US"/>
              </w:rPr>
              <w:t xml:space="preserve"> </w:t>
            </w:r>
            <w:r>
              <w:t>с</w:t>
            </w:r>
            <w:r w:rsidRPr="00D12A9E">
              <w:t>трои отделения, развёрнутый строй, походный строй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54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60"/>
        </w:trPr>
        <w:tc>
          <w:tcPr>
            <w:tcW w:w="2841" w:type="dxa"/>
            <w:vMerge w:val="restart"/>
          </w:tcPr>
          <w:p w:rsidR="00E253B0" w:rsidRPr="00D12A9E" w:rsidRDefault="00E253B0" w:rsidP="00E253B0">
            <w:r>
              <w:rPr>
                <w:b/>
              </w:rPr>
              <w:t xml:space="preserve">Тема 19. </w:t>
            </w:r>
            <w:r w:rsidRPr="00D12A9E">
              <w:t xml:space="preserve">Выполнение воинского </w:t>
            </w:r>
            <w:r>
              <w:t>приветствия в строю, на месте и в дви</w:t>
            </w:r>
            <w:r w:rsidRPr="00D12A9E">
              <w:t>жении</w:t>
            </w:r>
            <w: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№18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E6200D">
              <w:rPr>
                <w:bCs/>
                <w:lang w:eastAsia="en-US"/>
              </w:rPr>
              <w:t>Техника выполнения</w:t>
            </w:r>
            <w:r>
              <w:rPr>
                <w:bCs/>
                <w:lang w:eastAsia="en-US"/>
              </w:rPr>
              <w:t xml:space="preserve"> </w:t>
            </w:r>
            <w:r w:rsidRPr="00D12A9E">
              <w:t xml:space="preserve">воинского </w:t>
            </w:r>
            <w:r>
              <w:t>приветствия в строю, на месте и в дви</w:t>
            </w:r>
            <w:r w:rsidRPr="00D12A9E">
              <w:t>жении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18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55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 xml:space="preserve">Тема 20. </w:t>
            </w:r>
            <w:r>
              <w:t>Назначение и боевые свойства автомата Калашникова.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№19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9A2885">
              <w:rPr>
                <w:lang w:eastAsia="en-US"/>
              </w:rPr>
              <w:t xml:space="preserve">Изучение </w:t>
            </w:r>
            <w:r>
              <w:t>боевых свойств автомата Калашникова.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55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615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</w:rPr>
            </w:pPr>
            <w:r>
              <w:rPr>
                <w:b/>
              </w:rPr>
              <w:t xml:space="preserve">Тема 21. </w:t>
            </w:r>
            <w:r>
              <w:t>Порядок неполной разборки и сборки автомата Калашникова.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0085" w:type="dxa"/>
          </w:tcPr>
          <w:p w:rsidR="00E253B0" w:rsidRDefault="0023110A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№20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t>Техника разборки и сборки автомата Калашникова.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480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570"/>
        </w:trPr>
        <w:tc>
          <w:tcPr>
            <w:tcW w:w="2841" w:type="dxa"/>
            <w:vMerge w:val="restart"/>
          </w:tcPr>
          <w:p w:rsidR="00E253B0" w:rsidRPr="00D12A9E" w:rsidRDefault="00E253B0" w:rsidP="00E253B0">
            <w:r>
              <w:rPr>
                <w:b/>
              </w:rPr>
              <w:t xml:space="preserve">Тема 22. </w:t>
            </w:r>
            <w:r w:rsidRPr="00D12A9E">
              <w:t>Приёмы и правила стрельбы из автомата</w:t>
            </w:r>
            <w:r>
              <w:t>.</w:t>
            </w:r>
            <w:r>
              <w:rPr>
                <w:lang w:eastAsia="en-US"/>
              </w:rPr>
              <w:t xml:space="preserve"> ПР.</w:t>
            </w:r>
          </w:p>
        </w:tc>
        <w:tc>
          <w:tcPr>
            <w:tcW w:w="10085" w:type="dxa"/>
          </w:tcPr>
          <w:p w:rsidR="00E253B0" w:rsidRDefault="002E7643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№21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8230F9">
              <w:rPr>
                <w:lang w:eastAsia="en-US"/>
              </w:rPr>
              <w:t>Правило приема и выполнения</w:t>
            </w:r>
            <w:r>
              <w:rPr>
                <w:b/>
                <w:lang w:eastAsia="en-US"/>
              </w:rPr>
              <w:t xml:space="preserve"> </w:t>
            </w:r>
            <w:r w:rsidRPr="00D12A9E">
              <w:t>стрельбы из автомата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rPr>
          <w:trHeight w:val="25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Проработка конспектов занятий.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Работа с дополнительной литературой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465"/>
        </w:trPr>
        <w:tc>
          <w:tcPr>
            <w:tcW w:w="2841" w:type="dxa"/>
            <w:vMerge w:val="restart"/>
          </w:tcPr>
          <w:p w:rsidR="00E253B0" w:rsidRPr="00235DF7" w:rsidRDefault="00E253B0" w:rsidP="00E253B0">
            <w:r>
              <w:rPr>
                <w:b/>
              </w:rPr>
              <w:lastRenderedPageBreak/>
              <w:t>Тема 23</w:t>
            </w:r>
            <w:r w:rsidRPr="00235DF7">
              <w:rPr>
                <w:b/>
              </w:rPr>
              <w:t xml:space="preserve">. </w:t>
            </w:r>
            <w:r w:rsidRPr="00235DF7">
              <w:t>Военная служба — особый вид государственной службы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235DF7">
              <w:t>Военная служба</w:t>
            </w:r>
            <w:r>
              <w:t>. Особенности военной службы по сравнению с гражданской государственной службой.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34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360"/>
        </w:trPr>
        <w:tc>
          <w:tcPr>
            <w:tcW w:w="2841" w:type="dxa"/>
            <w:vMerge w:val="restart"/>
          </w:tcPr>
          <w:p w:rsidR="00E253B0" w:rsidRPr="00235DF7" w:rsidRDefault="00E253B0" w:rsidP="00E253B0">
            <w:r>
              <w:rPr>
                <w:b/>
              </w:rPr>
              <w:t>Тема 24</w:t>
            </w:r>
            <w:r w:rsidRPr="00235DF7">
              <w:rPr>
                <w:b/>
              </w:rPr>
              <w:t xml:space="preserve">. </w:t>
            </w:r>
            <w:r w:rsidRPr="00235DF7">
              <w:t>Воинские должности и звания военнослужащих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</w:t>
            </w:r>
            <w:r w:rsidRPr="00235DF7">
              <w:t xml:space="preserve"> 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 w:rsidRPr="00235DF7">
              <w:t>Воинские должности</w:t>
            </w:r>
            <w:r>
              <w:t xml:space="preserve">. Составы </w:t>
            </w:r>
            <w:r w:rsidRPr="00235DF7">
              <w:t xml:space="preserve">военнослужащих </w:t>
            </w:r>
            <w:r>
              <w:t xml:space="preserve">и воинское </w:t>
            </w:r>
            <w:r w:rsidRPr="00235DF7">
              <w:t>звания</w:t>
            </w:r>
            <w:r>
              <w:t>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465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3. Основы медицинских знаний.</w:t>
            </w:r>
          </w:p>
        </w:tc>
        <w:tc>
          <w:tcPr>
            <w:tcW w:w="920" w:type="dxa"/>
            <w:vAlign w:val="bottom"/>
          </w:tcPr>
          <w:p w:rsidR="00E253B0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1037"/>
        </w:trPr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 </w:t>
            </w:r>
            <w:r>
              <w:rPr>
                <w:lang w:eastAsia="en-US"/>
              </w:rPr>
              <w:t xml:space="preserve">Понятие первой помощи. 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темы</w:t>
            </w:r>
            <w:r>
              <w:rPr>
                <w:lang w:eastAsia="en-US"/>
              </w:rPr>
              <w:t>: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416"/>
        </w:trPr>
        <w:tc>
          <w:tcPr>
            <w:tcW w:w="2841" w:type="dxa"/>
            <w:vMerge/>
          </w:tcPr>
          <w:p w:rsidR="00E253B0" w:rsidRDefault="00E253B0" w:rsidP="00E253B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647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 </w:t>
            </w:r>
            <w:r>
              <w:rPr>
                <w:lang w:eastAsia="en-US"/>
              </w:rPr>
              <w:t>Травмы и их виды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темы: </w:t>
            </w:r>
          </w:p>
          <w:p w:rsidR="00E253B0" w:rsidRPr="00757F20" w:rsidRDefault="00E253B0" w:rsidP="00E253B0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757F20">
              <w:rPr>
                <w:bCs/>
                <w:color w:val="000000"/>
              </w:rPr>
              <w:t>Раскрыть понятие «повреждение, травма»</w:t>
            </w:r>
            <w:r>
              <w:rPr>
                <w:bCs/>
                <w:color w:val="000000"/>
              </w:rPr>
              <w:t xml:space="preserve">. </w:t>
            </w:r>
            <w:r w:rsidRPr="00757F20">
              <w:rPr>
                <w:lang w:eastAsia="en-US"/>
              </w:rPr>
              <w:t>Механическое повреждение. Физические повреждения.  Химические повреждения.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253B0" w:rsidTr="00E253B0">
        <w:trPr>
          <w:trHeight w:val="647"/>
        </w:trPr>
        <w:tc>
          <w:tcPr>
            <w:tcW w:w="2841" w:type="dxa"/>
            <w:vMerge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713"/>
        </w:trPr>
        <w:tc>
          <w:tcPr>
            <w:tcW w:w="2841" w:type="dxa"/>
            <w:vMerge w:val="restart"/>
          </w:tcPr>
          <w:p w:rsidR="00E253B0" w:rsidRDefault="00E253B0" w:rsidP="00E253B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 </w:t>
            </w:r>
            <w:r>
              <w:rPr>
                <w:lang w:eastAsia="en-US"/>
              </w:rPr>
              <w:t>Понятие и виды кровотечений.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темы: </w:t>
            </w:r>
          </w:p>
          <w:p w:rsidR="00E253B0" w:rsidRDefault="00E253B0" w:rsidP="00E253B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Первая помощь при капиллярном кровотечении.</w:t>
            </w:r>
          </w:p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Правила первой помощи при ранениях. Правила наложения повязок различных типов.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253B0" w:rsidTr="00E253B0">
        <w:trPr>
          <w:trHeight w:val="729"/>
        </w:trPr>
        <w:tc>
          <w:tcPr>
            <w:tcW w:w="2841" w:type="dxa"/>
            <w:vMerge/>
            <w:vAlign w:val="center"/>
          </w:tcPr>
          <w:p w:rsidR="00E253B0" w:rsidRDefault="00E253B0" w:rsidP="00E253B0">
            <w:pPr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Pr="007074CE" w:rsidRDefault="00E253B0" w:rsidP="00E253B0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</w:tc>
        <w:tc>
          <w:tcPr>
            <w:tcW w:w="1139" w:type="dxa"/>
            <w:vMerge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rPr>
          <w:trHeight w:val="892"/>
        </w:trPr>
        <w:tc>
          <w:tcPr>
            <w:tcW w:w="2841" w:type="dxa"/>
          </w:tcPr>
          <w:p w:rsidR="00E253B0" w:rsidRDefault="00E253B0" w:rsidP="00E253B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Тема 4.</w:t>
            </w:r>
            <w:r>
              <w:rPr>
                <w:lang w:eastAsia="en-US"/>
              </w:rPr>
              <w:t xml:space="preserve"> </w:t>
            </w:r>
            <w:r w:rsidRPr="00664183">
              <w:rPr>
                <w:lang w:eastAsia="en-US"/>
              </w:rPr>
              <w:t>Оказание первой помощи при кровотечений</w:t>
            </w:r>
            <w:r>
              <w:rPr>
                <w:lang w:eastAsia="en-US"/>
              </w:rPr>
              <w:t>.</w:t>
            </w:r>
          </w:p>
          <w:p w:rsidR="004C2C9E" w:rsidRDefault="004C2C9E" w:rsidP="00E253B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4C2C9E" w:rsidRDefault="004C2C9E" w:rsidP="00E253B0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№22</w:t>
            </w:r>
          </w:p>
          <w:p w:rsidR="00E253B0" w:rsidRDefault="00E253B0" w:rsidP="00E253B0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Первая помощь при наружных кровотечениях. Первая помощь при артериальном кровотечении. Правила наложения жгута и закрутки. Первая помощь при венозном кровотечении. Смешанное кровотечение. Основные признаки внутреннего кровотечения.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Порядок оказания первой помощи при различных видах кровотечения.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4C2C9E" w:rsidTr="00E253B0">
        <w:tc>
          <w:tcPr>
            <w:tcW w:w="2841" w:type="dxa"/>
          </w:tcPr>
          <w:p w:rsidR="004C2C9E" w:rsidRPr="00507A19" w:rsidRDefault="00507A19" w:rsidP="00E253B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Тема5.</w:t>
            </w:r>
            <w:r>
              <w:rPr>
                <w:lang w:eastAsia="en-US"/>
              </w:rPr>
              <w:t xml:space="preserve">Оказание первой </w:t>
            </w:r>
            <w:r>
              <w:rPr>
                <w:lang w:eastAsia="en-US"/>
              </w:rPr>
              <w:lastRenderedPageBreak/>
              <w:t>помощи при переломах конечностей</w:t>
            </w:r>
          </w:p>
        </w:tc>
        <w:tc>
          <w:tcPr>
            <w:tcW w:w="10085" w:type="dxa"/>
          </w:tcPr>
          <w:p w:rsidR="00507A19" w:rsidRDefault="00507A19" w:rsidP="00507A19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Практическое занятие №23</w:t>
            </w:r>
          </w:p>
          <w:p w:rsidR="00507A19" w:rsidRPr="00507A19" w:rsidRDefault="00507A19" w:rsidP="00507A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Первая помощь при переломах конечностей.</w:t>
            </w:r>
            <w:r w:rsidR="005F0BAA">
              <w:rPr>
                <w:lang w:eastAsia="en-US"/>
              </w:rPr>
              <w:t xml:space="preserve"> Основные признаки перелома конечностей. Порядок оказание первой помощи.</w:t>
            </w:r>
          </w:p>
          <w:p w:rsidR="004C2C9E" w:rsidRDefault="004C2C9E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4C2C9E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1139" w:type="dxa"/>
            <w:vAlign w:val="bottom"/>
          </w:tcPr>
          <w:p w:rsidR="004C2C9E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4C2C9E" w:rsidTr="00E253B0">
        <w:tc>
          <w:tcPr>
            <w:tcW w:w="2841" w:type="dxa"/>
          </w:tcPr>
          <w:p w:rsidR="004C2C9E" w:rsidRPr="005F0BAA" w:rsidRDefault="005F0BAA" w:rsidP="00E253B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Тема6.</w:t>
            </w:r>
            <w:r>
              <w:rPr>
                <w:lang w:eastAsia="en-US"/>
              </w:rPr>
              <w:t xml:space="preserve"> Транспортировка пострадавшего.</w:t>
            </w:r>
          </w:p>
        </w:tc>
        <w:tc>
          <w:tcPr>
            <w:tcW w:w="10085" w:type="dxa"/>
          </w:tcPr>
          <w:p w:rsidR="005F0BAA" w:rsidRDefault="005F0BAA" w:rsidP="005F0BA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№24</w:t>
            </w:r>
          </w:p>
          <w:p w:rsidR="004C2C9E" w:rsidRDefault="005F0BAA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Порядок оказание первой помощи. Способы транспортировки пострадавшего.</w:t>
            </w:r>
          </w:p>
        </w:tc>
        <w:tc>
          <w:tcPr>
            <w:tcW w:w="920" w:type="dxa"/>
            <w:vAlign w:val="bottom"/>
          </w:tcPr>
          <w:p w:rsidR="004C2C9E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Align w:val="bottom"/>
          </w:tcPr>
          <w:p w:rsidR="004C2C9E" w:rsidRDefault="005F0BA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E253B0" w:rsidTr="00E253B0">
        <w:tc>
          <w:tcPr>
            <w:tcW w:w="2841" w:type="dxa"/>
            <w:vMerge w:val="restart"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Итоговый контроль.</w:t>
            </w: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  <w:r w:rsidRPr="00547319">
              <w:rPr>
                <w:bCs/>
                <w:lang w:eastAsia="en-US"/>
              </w:rPr>
              <w:t>ко</w:t>
            </w:r>
            <w:r>
              <w:rPr>
                <w:bCs/>
                <w:lang w:eastAsia="en-US"/>
              </w:rPr>
              <w:t>нтрольное тестирование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139" w:type="dxa"/>
            <w:vMerge w:val="restart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2841" w:type="dxa"/>
            <w:vMerge/>
          </w:tcPr>
          <w:p w:rsidR="00E253B0" w:rsidRDefault="00E253B0" w:rsidP="00E25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085" w:type="dxa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9" w:type="dxa"/>
            <w:vMerge/>
            <w:vAlign w:val="center"/>
          </w:tcPr>
          <w:p w:rsidR="00E253B0" w:rsidRDefault="00E253B0" w:rsidP="00E253B0">
            <w:pPr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нагрузка</w:t>
            </w:r>
          </w:p>
        </w:tc>
        <w:tc>
          <w:tcPr>
            <w:tcW w:w="920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72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нагрузка</w:t>
            </w:r>
          </w:p>
        </w:tc>
        <w:tc>
          <w:tcPr>
            <w:tcW w:w="920" w:type="dxa"/>
            <w:vAlign w:val="bottom"/>
          </w:tcPr>
          <w:p w:rsidR="00E253B0" w:rsidRDefault="002E7643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E253B0" w:rsidTr="00E253B0">
        <w:tc>
          <w:tcPr>
            <w:tcW w:w="12926" w:type="dxa"/>
            <w:gridSpan w:val="2"/>
          </w:tcPr>
          <w:p w:rsidR="00E253B0" w:rsidRDefault="00E253B0" w:rsidP="00E253B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нагрузка</w:t>
            </w:r>
          </w:p>
        </w:tc>
        <w:tc>
          <w:tcPr>
            <w:tcW w:w="920" w:type="dxa"/>
            <w:vAlign w:val="bottom"/>
          </w:tcPr>
          <w:p w:rsidR="00E253B0" w:rsidRDefault="007B7A3A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74</w:t>
            </w:r>
          </w:p>
        </w:tc>
        <w:tc>
          <w:tcPr>
            <w:tcW w:w="1139" w:type="dxa"/>
            <w:vAlign w:val="bottom"/>
          </w:tcPr>
          <w:p w:rsidR="00E253B0" w:rsidRDefault="00E253B0" w:rsidP="00E2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</w:tbl>
    <w:p w:rsidR="00E253B0" w:rsidRDefault="00E253B0" w:rsidP="00E253B0">
      <w:pPr>
        <w:spacing w:before="240"/>
        <w:jc w:val="both"/>
      </w:pPr>
      <w:r>
        <w:t xml:space="preserve"> </w:t>
      </w:r>
    </w:p>
    <w:p w:rsidR="00E253B0" w:rsidRDefault="00E253B0" w:rsidP="00E253B0">
      <w:pPr>
        <w:spacing w:before="240"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E253B0" w:rsidRDefault="00E253B0" w:rsidP="00E253B0">
      <w:pPr>
        <w:jc w:val="both"/>
      </w:pPr>
      <w:r>
        <w:t>1. – ознакомительный (узнавание ранее изученных объектов, свойств);</w:t>
      </w:r>
    </w:p>
    <w:p w:rsidR="00E253B0" w:rsidRDefault="00E253B0" w:rsidP="00E253B0">
      <w:pPr>
        <w:jc w:val="both"/>
      </w:pPr>
      <w:r>
        <w:t>2. – репродуктивный (выполнение деятельности по образцу, инструкции или под руководством);</w:t>
      </w:r>
    </w:p>
    <w:p w:rsidR="00E253B0" w:rsidRDefault="00E253B0" w:rsidP="00E253B0">
      <w:pPr>
        <w:jc w:val="both"/>
      </w:pPr>
      <w:r>
        <w:t>3. – продуктивный (планирование и самостоятельное выполнение деятельности, решение проблемных задач).</w:t>
      </w:r>
    </w:p>
    <w:p w:rsidR="00E253B0" w:rsidRDefault="00E253B0" w:rsidP="00E253B0">
      <w:pPr>
        <w:sectPr w:rsidR="00E253B0" w:rsidSect="00E253B0">
          <w:pgSz w:w="16838" w:h="11906" w:orient="landscape"/>
          <w:pgMar w:top="1418" w:right="1134" w:bottom="567" w:left="1134" w:header="709" w:footer="709" w:gutter="0"/>
          <w:pgNumType w:start="7"/>
          <w:cols w:space="720"/>
        </w:sectPr>
      </w:pPr>
    </w:p>
    <w:p w:rsidR="00E253B0" w:rsidRPr="00AF3E77" w:rsidRDefault="00E253B0" w:rsidP="00E253B0">
      <w:pPr>
        <w:pStyle w:val="1"/>
        <w:spacing w:before="0"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3" w:name="_Toc291056928"/>
      <w:r w:rsidRPr="00AF3E77">
        <w:rPr>
          <w:rFonts w:ascii="Times New Roman" w:hAnsi="Times New Roman"/>
          <w:b w:val="0"/>
          <w:bCs w:val="0"/>
          <w:color w:val="auto"/>
          <w:sz w:val="28"/>
          <w:szCs w:val="28"/>
        </w:rPr>
        <w:lastRenderedPageBreak/>
        <w:t>3. УСЛОВИЯ РЕАЛИЗАЦИИ УЧЕБНОЙ ДИСЦИПЛИНЫ</w:t>
      </w:r>
      <w:bookmarkEnd w:id="3"/>
    </w:p>
    <w:p w:rsidR="00E253B0" w:rsidRDefault="00E253B0" w:rsidP="00E253B0">
      <w:pPr>
        <w:numPr>
          <w:ilvl w:val="1"/>
          <w:numId w:val="32"/>
        </w:numPr>
        <w:spacing w:before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E253B0" w:rsidRPr="00B65C37" w:rsidRDefault="00E253B0" w:rsidP="00E253B0">
      <w:pPr>
        <w:jc w:val="both"/>
        <w:rPr>
          <w:sz w:val="28"/>
          <w:szCs w:val="28"/>
          <w:u w:val="single"/>
        </w:rPr>
      </w:pPr>
      <w:r w:rsidRPr="00B65C37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5F2A01">
        <w:rPr>
          <w:sz w:val="28"/>
          <w:szCs w:val="28"/>
        </w:rPr>
        <w:t>безопасности жизнедеятельности и охраны труда</w:t>
      </w:r>
      <w:r>
        <w:rPr>
          <w:sz w:val="28"/>
          <w:szCs w:val="28"/>
        </w:rPr>
        <w:t xml:space="preserve">; </w:t>
      </w:r>
    </w:p>
    <w:p w:rsidR="00E253B0" w:rsidRPr="00E8043B" w:rsidRDefault="00E253B0" w:rsidP="00E253B0">
      <w:pPr>
        <w:jc w:val="both"/>
        <w:rPr>
          <w:sz w:val="28"/>
          <w:szCs w:val="28"/>
        </w:rPr>
      </w:pPr>
      <w:r w:rsidRPr="00E8043B">
        <w:rPr>
          <w:sz w:val="28"/>
          <w:szCs w:val="28"/>
        </w:rPr>
        <w:t>Оборудование учебного кабинета:</w:t>
      </w:r>
    </w:p>
    <w:p w:rsidR="00E253B0" w:rsidRPr="00E8043B" w:rsidRDefault="00E253B0" w:rsidP="00E253B0">
      <w:pPr>
        <w:ind w:firstLine="567"/>
        <w:jc w:val="both"/>
        <w:rPr>
          <w:sz w:val="28"/>
          <w:szCs w:val="28"/>
        </w:rPr>
      </w:pPr>
      <w:r w:rsidRPr="00E8043B">
        <w:rPr>
          <w:sz w:val="28"/>
          <w:szCs w:val="28"/>
        </w:rPr>
        <w:t>- рабочее место преподавателя;</w:t>
      </w:r>
    </w:p>
    <w:p w:rsidR="00E253B0" w:rsidRPr="00E8043B" w:rsidRDefault="00E253B0" w:rsidP="00E25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рабочие места</w:t>
      </w:r>
      <w:r w:rsidRPr="00E8043B">
        <w:rPr>
          <w:sz w:val="28"/>
          <w:szCs w:val="28"/>
        </w:rPr>
        <w:t xml:space="preserve"> по числу обучающихся;</w:t>
      </w:r>
    </w:p>
    <w:p w:rsidR="00E253B0" w:rsidRDefault="00E253B0" w:rsidP="00E25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6C66">
        <w:rPr>
          <w:sz w:val="28"/>
          <w:szCs w:val="28"/>
        </w:rPr>
        <w:t>учебно-практическое</w:t>
      </w:r>
      <w:r>
        <w:rPr>
          <w:sz w:val="28"/>
          <w:szCs w:val="28"/>
        </w:rPr>
        <w:t xml:space="preserve"> и учебно-лабораторное оборудование: тренажер-Гоша для проведения СЛР,  учебный автомат АК-105, </w:t>
      </w:r>
      <w:r w:rsidRPr="00196C66">
        <w:rPr>
          <w:sz w:val="28"/>
          <w:szCs w:val="28"/>
        </w:rPr>
        <w:t xml:space="preserve"> индивидуальные средства</w:t>
      </w:r>
      <w:r>
        <w:rPr>
          <w:sz w:val="28"/>
          <w:szCs w:val="28"/>
        </w:rPr>
        <w:t xml:space="preserve"> защиты, средства пожаротушения</w:t>
      </w:r>
      <w:r w:rsidRPr="00196C66">
        <w:rPr>
          <w:sz w:val="28"/>
          <w:szCs w:val="28"/>
        </w:rPr>
        <w:t>;</w:t>
      </w:r>
    </w:p>
    <w:p w:rsidR="00E253B0" w:rsidRDefault="00E253B0" w:rsidP="00E25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наглядные</w:t>
      </w:r>
      <w:r w:rsidRPr="00196C66">
        <w:rPr>
          <w:sz w:val="28"/>
          <w:szCs w:val="28"/>
        </w:rPr>
        <w:t xml:space="preserve"> пособия</w:t>
      </w:r>
      <w:r>
        <w:rPr>
          <w:sz w:val="28"/>
          <w:szCs w:val="28"/>
        </w:rPr>
        <w:t xml:space="preserve">: </w:t>
      </w:r>
      <w:r w:rsidRPr="00196C66">
        <w:rPr>
          <w:sz w:val="28"/>
          <w:szCs w:val="28"/>
        </w:rPr>
        <w:t>организационная структура Вооруженных Сил Российской Федерации, текст</w:t>
      </w:r>
      <w:r>
        <w:rPr>
          <w:sz w:val="28"/>
          <w:szCs w:val="28"/>
        </w:rPr>
        <w:t xml:space="preserve"> Военной присяги, ордена России</w:t>
      </w:r>
      <w:r w:rsidRPr="00196C66">
        <w:rPr>
          <w:sz w:val="28"/>
          <w:szCs w:val="28"/>
        </w:rPr>
        <w:t>;</w:t>
      </w:r>
    </w:p>
    <w:p w:rsidR="00E253B0" w:rsidRPr="00E8043B" w:rsidRDefault="00E253B0" w:rsidP="00E253B0">
      <w:pPr>
        <w:ind w:firstLine="567"/>
        <w:jc w:val="both"/>
        <w:rPr>
          <w:sz w:val="28"/>
          <w:szCs w:val="28"/>
        </w:rPr>
      </w:pPr>
      <w:r w:rsidRPr="00E8043B">
        <w:rPr>
          <w:sz w:val="28"/>
          <w:szCs w:val="28"/>
        </w:rPr>
        <w:t>- программное обеспечение (</w:t>
      </w:r>
      <w:r w:rsidRPr="00E8043B">
        <w:rPr>
          <w:sz w:val="28"/>
          <w:szCs w:val="28"/>
          <w:lang w:val="en-US"/>
        </w:rPr>
        <w:t>MS</w:t>
      </w:r>
      <w:r w:rsidRPr="00E8043B">
        <w:rPr>
          <w:sz w:val="28"/>
          <w:szCs w:val="28"/>
        </w:rPr>
        <w:t xml:space="preserve"> </w:t>
      </w:r>
      <w:r w:rsidRPr="00E8043B">
        <w:rPr>
          <w:sz w:val="28"/>
          <w:szCs w:val="28"/>
          <w:lang w:val="en-US"/>
        </w:rPr>
        <w:t>Office</w:t>
      </w:r>
      <w:r w:rsidRPr="00E8043B">
        <w:rPr>
          <w:sz w:val="28"/>
          <w:szCs w:val="28"/>
        </w:rPr>
        <w:t>, Консультант</w:t>
      </w:r>
      <w:r>
        <w:rPr>
          <w:sz w:val="28"/>
          <w:szCs w:val="28"/>
        </w:rPr>
        <w:t xml:space="preserve"> Плюс, учебные </w:t>
      </w:r>
      <w:r w:rsidRPr="00E8043B">
        <w:rPr>
          <w:sz w:val="28"/>
          <w:szCs w:val="28"/>
        </w:rPr>
        <w:t>фильмы,</w:t>
      </w:r>
      <w:r>
        <w:rPr>
          <w:sz w:val="28"/>
          <w:szCs w:val="28"/>
        </w:rPr>
        <w:t xml:space="preserve"> презентации,</w:t>
      </w:r>
      <w:r w:rsidRPr="00E8043B">
        <w:rPr>
          <w:sz w:val="28"/>
          <w:szCs w:val="28"/>
        </w:rPr>
        <w:t xml:space="preserve"> локальная компьютерная сеть, Интернет);</w:t>
      </w:r>
    </w:p>
    <w:p w:rsidR="00E253B0" w:rsidRDefault="00E253B0" w:rsidP="00E253B0">
      <w:pPr>
        <w:ind w:firstLine="567"/>
        <w:jc w:val="both"/>
        <w:rPr>
          <w:sz w:val="28"/>
          <w:szCs w:val="28"/>
        </w:rPr>
      </w:pPr>
      <w:r w:rsidRPr="00E8043B">
        <w:rPr>
          <w:sz w:val="28"/>
          <w:szCs w:val="28"/>
        </w:rPr>
        <w:t>- учебно-методическое обеспечение (учебное пособие, рабочая тетрадь, методические указания для студентов, раздаточные материалы);</w:t>
      </w:r>
    </w:p>
    <w:p w:rsidR="00E253B0" w:rsidRPr="00E8043B" w:rsidRDefault="00E253B0" w:rsidP="00E253B0">
      <w:pPr>
        <w:ind w:firstLine="567"/>
        <w:jc w:val="both"/>
        <w:rPr>
          <w:sz w:val="28"/>
          <w:szCs w:val="28"/>
        </w:rPr>
      </w:pPr>
      <w:r w:rsidRPr="00E8043B">
        <w:rPr>
          <w:sz w:val="28"/>
          <w:szCs w:val="28"/>
        </w:rPr>
        <w:t xml:space="preserve">- </w:t>
      </w:r>
      <w:r>
        <w:rPr>
          <w:sz w:val="28"/>
          <w:szCs w:val="28"/>
        </w:rPr>
        <w:t>классная</w:t>
      </w:r>
      <w:r w:rsidRPr="00E8043B">
        <w:rPr>
          <w:sz w:val="28"/>
          <w:szCs w:val="28"/>
        </w:rPr>
        <w:t xml:space="preserve"> доска.</w:t>
      </w:r>
    </w:p>
    <w:p w:rsidR="00E253B0" w:rsidRPr="00E8043B" w:rsidRDefault="00E253B0" w:rsidP="00E253B0">
      <w:pPr>
        <w:spacing w:before="120"/>
        <w:jc w:val="both"/>
        <w:rPr>
          <w:sz w:val="28"/>
          <w:szCs w:val="28"/>
        </w:rPr>
      </w:pPr>
      <w:r w:rsidRPr="00E8043B">
        <w:rPr>
          <w:sz w:val="28"/>
          <w:szCs w:val="28"/>
        </w:rPr>
        <w:t>Технические средства обучения:</w:t>
      </w:r>
    </w:p>
    <w:p w:rsidR="00E253B0" w:rsidRPr="00E8043B" w:rsidRDefault="00E253B0" w:rsidP="00E253B0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- компьютер</w:t>
      </w:r>
      <w:r w:rsidRPr="00E8043B">
        <w:rPr>
          <w:sz w:val="28"/>
          <w:szCs w:val="28"/>
        </w:rPr>
        <w:t xml:space="preserve"> с лицензионным программным обеспечением;</w:t>
      </w:r>
    </w:p>
    <w:p w:rsidR="00E253B0" w:rsidRPr="00E8043B" w:rsidRDefault="00E253B0" w:rsidP="00E253B0">
      <w:pPr>
        <w:ind w:left="420"/>
        <w:jc w:val="both"/>
        <w:rPr>
          <w:sz w:val="28"/>
          <w:szCs w:val="28"/>
        </w:rPr>
      </w:pPr>
      <w:r w:rsidRPr="00E8043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средства </w:t>
      </w:r>
      <w:r w:rsidRPr="00E8043B">
        <w:rPr>
          <w:sz w:val="28"/>
          <w:szCs w:val="28"/>
        </w:rPr>
        <w:t>мультимедиа</w:t>
      </w:r>
      <w:r>
        <w:rPr>
          <w:sz w:val="28"/>
          <w:szCs w:val="28"/>
        </w:rPr>
        <w:t xml:space="preserve"> (</w:t>
      </w:r>
      <w:r w:rsidRPr="00E8043B">
        <w:rPr>
          <w:sz w:val="28"/>
          <w:szCs w:val="28"/>
        </w:rPr>
        <w:t>проектор</w:t>
      </w:r>
      <w:r>
        <w:rPr>
          <w:sz w:val="28"/>
          <w:szCs w:val="28"/>
        </w:rPr>
        <w:t xml:space="preserve">, </w:t>
      </w:r>
      <w:r w:rsidRPr="00E8043B">
        <w:rPr>
          <w:sz w:val="28"/>
          <w:szCs w:val="28"/>
        </w:rPr>
        <w:t>экран</w:t>
      </w:r>
      <w:r>
        <w:rPr>
          <w:sz w:val="28"/>
          <w:szCs w:val="28"/>
        </w:rPr>
        <w:t>)</w:t>
      </w:r>
      <w:r w:rsidRPr="00E8043B">
        <w:rPr>
          <w:sz w:val="28"/>
          <w:szCs w:val="28"/>
        </w:rPr>
        <w:t>.</w:t>
      </w:r>
    </w:p>
    <w:p w:rsidR="00E253B0" w:rsidRDefault="00E253B0" w:rsidP="00E253B0">
      <w:pPr>
        <w:numPr>
          <w:ilvl w:val="1"/>
          <w:numId w:val="32"/>
        </w:num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обеспечение обучения</w:t>
      </w:r>
    </w:p>
    <w:p w:rsidR="00E253B0" w:rsidRDefault="00E253B0" w:rsidP="00E253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253B0" w:rsidRDefault="00E253B0" w:rsidP="00E253B0">
      <w:pPr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E253B0" w:rsidRPr="00487D7D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 w:rsidRPr="00EA7ACF">
        <w:rPr>
          <w:bCs/>
          <w:kern w:val="36"/>
        </w:rPr>
        <w:t>Косолапова Н.</w:t>
      </w:r>
      <w:r>
        <w:rPr>
          <w:bCs/>
          <w:kern w:val="36"/>
        </w:rPr>
        <w:t>В</w:t>
      </w:r>
      <w:r w:rsidRPr="00EA7ACF">
        <w:rPr>
          <w:bCs/>
          <w:kern w:val="36"/>
        </w:rPr>
        <w:t>, Прокопенко Н.</w:t>
      </w:r>
      <w:r>
        <w:rPr>
          <w:bCs/>
          <w:kern w:val="36"/>
        </w:rPr>
        <w:t>А</w:t>
      </w:r>
      <w:r w:rsidRPr="00EA7ACF">
        <w:rPr>
          <w:bCs/>
          <w:kern w:val="36"/>
        </w:rPr>
        <w:t>, Побежимова Е</w:t>
      </w:r>
      <w:r>
        <w:rPr>
          <w:bCs/>
          <w:kern w:val="36"/>
        </w:rPr>
        <w:t>.Л</w:t>
      </w:r>
      <w:r w:rsidRPr="00EA7ACF">
        <w:rPr>
          <w:bCs/>
          <w:kern w:val="36"/>
        </w:rPr>
        <w:t>.</w:t>
      </w:r>
      <w:r w:rsidRPr="00721F71">
        <w:rPr>
          <w:bCs/>
          <w:kern w:val="36"/>
        </w:rPr>
        <w:t xml:space="preserve"> </w:t>
      </w:r>
      <w:r w:rsidRPr="00EA7ACF">
        <w:rPr>
          <w:bCs/>
          <w:kern w:val="36"/>
        </w:rPr>
        <w:t>«Безопасность жизнедеятельности</w:t>
      </w:r>
      <w:r>
        <w:rPr>
          <w:bCs/>
          <w:kern w:val="36"/>
        </w:rPr>
        <w:t>»,</w:t>
      </w:r>
      <w:r w:rsidRPr="00721F71">
        <w:t xml:space="preserve"> </w:t>
      </w:r>
      <w:r>
        <w:t>учебник для сред. проф. образования. — М., 2017.</w:t>
      </w:r>
    </w:p>
    <w:p w:rsidR="00E253B0" w:rsidRPr="00721F71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>Сапронов Ю.Г.</w:t>
      </w:r>
      <w:r w:rsidRPr="00487D7D">
        <w:rPr>
          <w:bCs/>
          <w:kern w:val="36"/>
        </w:rPr>
        <w:t xml:space="preserve"> </w:t>
      </w:r>
      <w:r w:rsidRPr="00EA7ACF">
        <w:rPr>
          <w:bCs/>
          <w:kern w:val="36"/>
        </w:rPr>
        <w:t>«Безопасность жизнедеятельности</w:t>
      </w:r>
      <w:r>
        <w:rPr>
          <w:bCs/>
          <w:kern w:val="36"/>
        </w:rPr>
        <w:t>»,</w:t>
      </w:r>
      <w:r w:rsidRPr="00721F71">
        <w:t xml:space="preserve"> </w:t>
      </w:r>
      <w:r>
        <w:t>учебник для сред. проф. образования. — М., 2018.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Айзман Р.И., Омельченко И.В. Основы медицинских знаний: учеб. пособие для бакалав- ров. — М., 2013. Аксенова М., Кузнецов С., Евлахович и др. Огнестрельное оружие. — М., 2012.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Косолапова Н.В., Прокопенко Н.А. Основы безопасности жизнедеятельности: учебник для сред. проф. образования. — М., 2015.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Косолапова Н.В., Прокопенко Н.А. Основы безопасности жизнедеятельности: электронный учебник для сред. проф. образования. — М., 2015.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Косолапова Н.В., Прокопенко Н.А., Побежимова Е.Л. Безопасность жизнедеятельности. Практикум: учеб. пособие для учреждений сред. проф. образования. — М., 2013.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сред. проф. образования. — М., 2014.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Косолапова Н.В., Прокопенко Н.А., Побежимова Е.Л. Безопасность жизнедеятельности: электронное приложение к учебнику для учреждений сред. проф. образования. — М., 2014.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lastRenderedPageBreak/>
        <w:t xml:space="preserve">Косолапова Н.В., Прокопенко Н.А., Побежимова Е.Л. Безопасность жизнедеятельности: электронный учебно-методический комплекс для учреждений сред. проф. образования. — М., 2014.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Микрюков В.Ю. Безопасность жизнедеятельности: учебник для студентов сред. проф. об- разования. — М., 2014. 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курса. — М., 2014.</w:t>
      </w:r>
    </w:p>
    <w:p w:rsidR="00E253B0" w:rsidRDefault="00E253B0" w:rsidP="00E253B0">
      <w:pPr>
        <w:numPr>
          <w:ilvl w:val="0"/>
          <w:numId w:val="36"/>
        </w:numPr>
        <w:jc w:val="both"/>
        <w:rPr>
          <w:sz w:val="28"/>
          <w:szCs w:val="28"/>
        </w:rPr>
      </w:pPr>
      <w:r>
        <w:t xml:space="preserve"> Микрюков В.Ю. Азбука патриота. Друзья и враги России. — М., 2013.</w:t>
      </w:r>
    </w:p>
    <w:p w:rsidR="00E253B0" w:rsidRDefault="00E253B0" w:rsidP="00E253B0">
      <w:pPr>
        <w:jc w:val="both"/>
        <w:rPr>
          <w:sz w:val="28"/>
          <w:szCs w:val="28"/>
        </w:rPr>
      </w:pPr>
    </w:p>
    <w:p w:rsidR="00E253B0" w:rsidRPr="005F2A01" w:rsidRDefault="00E253B0" w:rsidP="00E253B0">
      <w:pPr>
        <w:jc w:val="both"/>
        <w:rPr>
          <w:szCs w:val="28"/>
        </w:rPr>
      </w:pPr>
      <w:r w:rsidRPr="005F2A01">
        <w:rPr>
          <w:szCs w:val="28"/>
        </w:rPr>
        <w:t>Дополнительные источники: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szCs w:val="28"/>
        </w:rPr>
        <w:t>Хван, Т.А. Безопасность жизнедеятельности</w:t>
      </w:r>
    </w:p>
    <w:p w:rsidR="00E253B0" w:rsidRPr="005F2A01" w:rsidRDefault="008E3403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hyperlink r:id="rId11" w:tooltip="Бериев О.Г. - список книг" w:history="1">
        <w:r w:rsidR="00E253B0" w:rsidRPr="005F2A01">
          <w:rPr>
            <w:rStyle w:val="af4"/>
            <w:bCs/>
            <w:szCs w:val="28"/>
          </w:rPr>
          <w:t>Бериев О.Г.</w:t>
        </w:r>
      </w:hyperlink>
      <w:r w:rsidR="00E253B0" w:rsidRPr="005F2A01">
        <w:rPr>
          <w:szCs w:val="28"/>
        </w:rPr>
        <w:t xml:space="preserve">, </w:t>
      </w:r>
      <w:hyperlink r:id="rId12" w:tooltip="Бондин В.И. - список книг" w:history="1">
        <w:r w:rsidR="00E253B0" w:rsidRPr="005F2A01">
          <w:rPr>
            <w:rStyle w:val="af4"/>
            <w:bCs/>
            <w:szCs w:val="28"/>
          </w:rPr>
          <w:t>Бондин В.И.</w:t>
        </w:r>
      </w:hyperlink>
      <w:r w:rsidR="00E253B0" w:rsidRPr="005F2A01">
        <w:rPr>
          <w:szCs w:val="28"/>
        </w:rPr>
        <w:t xml:space="preserve">, </w:t>
      </w:r>
      <w:hyperlink r:id="rId13" w:tooltip="Семехин Ю.Г. - список книг" w:history="1">
        <w:r w:rsidR="00E253B0" w:rsidRPr="005F2A01">
          <w:rPr>
            <w:rStyle w:val="af4"/>
            <w:bCs/>
            <w:szCs w:val="28"/>
          </w:rPr>
          <w:t>Семехин Ю.Г.</w:t>
        </w:r>
      </w:hyperlink>
      <w:r w:rsidR="00E253B0" w:rsidRPr="005F2A01">
        <w:rPr>
          <w:szCs w:val="28"/>
        </w:rPr>
        <w:t xml:space="preserve"> </w:t>
      </w:r>
      <w:r w:rsidR="00E253B0" w:rsidRPr="005F2A01">
        <w:rPr>
          <w:bCs/>
          <w:kern w:val="36"/>
          <w:szCs w:val="28"/>
        </w:rPr>
        <w:t xml:space="preserve">Безопасность жизнедеятельности: Учебное пособие. – М.: </w:t>
      </w:r>
      <w:hyperlink r:id="rId14" w:tooltip="книги издательства Академцентр" w:history="1">
        <w:r w:rsidR="00E253B0" w:rsidRPr="005F2A01">
          <w:rPr>
            <w:rStyle w:val="af4"/>
            <w:bCs/>
            <w:szCs w:val="28"/>
          </w:rPr>
          <w:t>Академцентр</w:t>
        </w:r>
      </w:hyperlink>
      <w:r w:rsidR="00E253B0" w:rsidRPr="005F2A01">
        <w:rPr>
          <w:szCs w:val="28"/>
        </w:rPr>
        <w:t xml:space="preserve"> </w:t>
      </w:r>
      <w:hyperlink r:id="rId15" w:tooltip="книги издательства Дашков и К" w:history="1">
        <w:r w:rsidR="00E253B0" w:rsidRPr="005F2A01">
          <w:rPr>
            <w:rStyle w:val="af4"/>
            <w:bCs/>
            <w:szCs w:val="28"/>
          </w:rPr>
          <w:t>Дашков и К</w:t>
        </w:r>
      </w:hyperlink>
      <w:r w:rsidR="00E253B0" w:rsidRPr="005F2A01">
        <w:rPr>
          <w:szCs w:val="28"/>
        </w:rPr>
        <w:t>º, 2010.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iCs/>
          <w:szCs w:val="28"/>
        </w:rPr>
        <w:t>Бондаренко В. Л., Грачев В. А., Денисова И. А., Гутенев В. В., Грачев В.А. и др.</w:t>
      </w:r>
      <w:r w:rsidRPr="005F2A01">
        <w:rPr>
          <w:bCs/>
          <w:kern w:val="36"/>
          <w:szCs w:val="28"/>
        </w:rPr>
        <w:t xml:space="preserve"> Безопасность жизнедеятельности: Учебник / </w:t>
      </w:r>
      <w:r w:rsidRPr="005F2A01">
        <w:rPr>
          <w:iCs/>
          <w:szCs w:val="28"/>
        </w:rPr>
        <w:t xml:space="preserve">под редакцией В.В.Денисова. </w:t>
      </w:r>
      <w:r w:rsidRPr="005F2A01">
        <w:rPr>
          <w:bCs/>
          <w:kern w:val="36"/>
          <w:szCs w:val="28"/>
        </w:rPr>
        <w:t>– 2-е изд. – М.: МарТ, 2007.</w:t>
      </w:r>
    </w:p>
    <w:p w:rsidR="00E253B0" w:rsidRPr="005F2A01" w:rsidRDefault="008E3403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hyperlink r:id="rId16" w:anchor="persons" w:tooltip="А. С. Гайсумов, М. Г. Паничев, Е. П. Хроменкова" w:history="1">
        <w:r w:rsidR="00E253B0" w:rsidRPr="005F2A01">
          <w:rPr>
            <w:rStyle w:val="af4"/>
            <w:szCs w:val="28"/>
          </w:rPr>
          <w:t>Гайсумов</w:t>
        </w:r>
        <w:r w:rsidR="00E253B0" w:rsidRPr="005F2A01">
          <w:rPr>
            <w:sz w:val="22"/>
          </w:rPr>
          <w:t xml:space="preserve"> </w:t>
        </w:r>
        <w:r w:rsidR="00E253B0" w:rsidRPr="005F2A01">
          <w:rPr>
            <w:rStyle w:val="af4"/>
            <w:szCs w:val="28"/>
          </w:rPr>
          <w:t>А.С., Паничев</w:t>
        </w:r>
        <w:r w:rsidR="00E253B0" w:rsidRPr="005F2A01">
          <w:rPr>
            <w:sz w:val="22"/>
          </w:rPr>
          <w:t xml:space="preserve"> </w:t>
        </w:r>
        <w:r w:rsidR="00E253B0" w:rsidRPr="005F2A01">
          <w:rPr>
            <w:rStyle w:val="af4"/>
            <w:szCs w:val="28"/>
          </w:rPr>
          <w:t>М.Г., Хроменкова</w:t>
        </w:r>
      </w:hyperlink>
      <w:r w:rsidR="00E253B0" w:rsidRPr="005F2A01">
        <w:rPr>
          <w:sz w:val="22"/>
        </w:rPr>
        <w:t xml:space="preserve"> </w:t>
      </w:r>
      <w:r w:rsidR="00E253B0" w:rsidRPr="005F2A01">
        <w:rPr>
          <w:szCs w:val="28"/>
        </w:rPr>
        <w:t>Е.П.</w:t>
      </w:r>
      <w:r w:rsidR="00E253B0" w:rsidRPr="005F2A01">
        <w:rPr>
          <w:kern w:val="36"/>
          <w:szCs w:val="28"/>
        </w:rPr>
        <w:t xml:space="preserve"> Безопасность жизнедеятельности. </w:t>
      </w:r>
      <w:r w:rsidR="00E253B0" w:rsidRPr="005F2A01">
        <w:rPr>
          <w:szCs w:val="28"/>
        </w:rPr>
        <w:t xml:space="preserve">– М.: </w:t>
      </w:r>
      <w:hyperlink r:id="rId17" w:tooltip="Издательство" w:history="1">
        <w:r w:rsidR="00E253B0" w:rsidRPr="005F2A01">
          <w:rPr>
            <w:rStyle w:val="af4"/>
            <w:szCs w:val="28"/>
          </w:rPr>
          <w:t>Феникс</w:t>
        </w:r>
      </w:hyperlink>
      <w:r w:rsidR="00E253B0" w:rsidRPr="005F2A01">
        <w:rPr>
          <w:szCs w:val="28"/>
        </w:rPr>
        <w:t>, 2006.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szCs w:val="28"/>
        </w:rPr>
        <w:t>Косолапова Н.В., Прокопенко Н.А. Основы безопасности жизнедеятельности: учебник. – 2-е изд., испр. и доп. – М.: Издательский центр «Академия», 2010.</w:t>
      </w:r>
    </w:p>
    <w:p w:rsidR="00E253B0" w:rsidRPr="005F2A01" w:rsidRDefault="008E3403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hyperlink r:id="rId18" w:tooltip="Крючек Н.А. - список книг" w:history="1">
        <w:r w:rsidR="00E253B0" w:rsidRPr="005F2A01">
          <w:rPr>
            <w:rStyle w:val="af4"/>
            <w:bCs/>
            <w:szCs w:val="28"/>
          </w:rPr>
          <w:t>Крючек Н.А.</w:t>
        </w:r>
      </w:hyperlink>
      <w:r w:rsidR="00E253B0" w:rsidRPr="005F2A01">
        <w:rPr>
          <w:szCs w:val="28"/>
        </w:rPr>
        <w:t xml:space="preserve">, </w:t>
      </w:r>
      <w:hyperlink r:id="rId19" w:tooltip="Смирнов А.Т. - список книг" w:history="1">
        <w:r w:rsidR="00E253B0" w:rsidRPr="005F2A01">
          <w:rPr>
            <w:rStyle w:val="af4"/>
            <w:bCs/>
            <w:szCs w:val="28"/>
          </w:rPr>
          <w:t>Смирнов А.Т.</w:t>
        </w:r>
      </w:hyperlink>
      <w:r w:rsidR="00E253B0" w:rsidRPr="005F2A01">
        <w:rPr>
          <w:szCs w:val="28"/>
        </w:rPr>
        <w:t xml:space="preserve">, </w:t>
      </w:r>
      <w:hyperlink r:id="rId20" w:tooltip="Шахраманьян М.А. - список книг" w:history="1">
        <w:r w:rsidR="00E253B0" w:rsidRPr="005F2A01">
          <w:rPr>
            <w:rStyle w:val="af4"/>
            <w:bCs/>
            <w:szCs w:val="28"/>
          </w:rPr>
          <w:t>Шахраманьян М.А.</w:t>
        </w:r>
      </w:hyperlink>
      <w:r w:rsidR="00E253B0" w:rsidRPr="005F2A01">
        <w:rPr>
          <w:szCs w:val="28"/>
        </w:rPr>
        <w:t xml:space="preserve"> </w:t>
      </w:r>
      <w:r w:rsidR="00E253B0" w:rsidRPr="005F2A01">
        <w:rPr>
          <w:bCs/>
          <w:kern w:val="36"/>
          <w:szCs w:val="28"/>
        </w:rPr>
        <w:t>Безопасность жизнедеятельности: Учебное пособие. – Изд. 2-е, стер.</w:t>
      </w:r>
      <w:r w:rsidR="00E253B0" w:rsidRPr="005F2A01">
        <w:rPr>
          <w:szCs w:val="28"/>
        </w:rPr>
        <w:t xml:space="preserve"> – М.: </w:t>
      </w:r>
      <w:hyperlink r:id="rId21" w:tooltip="книги издательства Дрофа" w:history="1">
        <w:r w:rsidR="00E253B0" w:rsidRPr="005F2A01">
          <w:rPr>
            <w:rStyle w:val="af4"/>
            <w:bCs/>
            <w:szCs w:val="28"/>
          </w:rPr>
          <w:t>Дрофа</w:t>
        </w:r>
      </w:hyperlink>
      <w:r w:rsidR="00E253B0" w:rsidRPr="005F2A01">
        <w:rPr>
          <w:szCs w:val="28"/>
        </w:rPr>
        <w:t>, 2007.</w:t>
      </w:r>
    </w:p>
    <w:p w:rsidR="00E253B0" w:rsidRPr="005F2A01" w:rsidRDefault="00E253B0" w:rsidP="00E253B0">
      <w:pPr>
        <w:spacing w:before="120"/>
        <w:jc w:val="both"/>
        <w:rPr>
          <w:szCs w:val="28"/>
        </w:rPr>
      </w:pPr>
      <w:r w:rsidRPr="005F2A01">
        <w:rPr>
          <w:szCs w:val="28"/>
        </w:rPr>
        <w:t>Интернет-ресурсы: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rStyle w:val="apple-style-span"/>
          <w:bCs/>
          <w:szCs w:val="28"/>
        </w:rPr>
        <w:t>Гражданская защита (оборона) на предприятии на</w:t>
      </w:r>
      <w:r w:rsidRPr="005F2A01">
        <w:rPr>
          <w:rStyle w:val="apple-style-span"/>
          <w:szCs w:val="28"/>
        </w:rPr>
        <w:t xml:space="preserve"> сайте для первичного звена сил ГО </w:t>
      </w:r>
      <w:hyperlink r:id="rId22" w:history="1">
        <w:r w:rsidRPr="005F2A01">
          <w:rPr>
            <w:rStyle w:val="af4"/>
            <w:szCs w:val="28"/>
          </w:rPr>
          <w:t>http://go-oborona.narod.ru</w:t>
        </w:r>
      </w:hyperlink>
      <w:r w:rsidRPr="005F2A01">
        <w:rPr>
          <w:szCs w:val="28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rStyle w:val="apple-style-span"/>
          <w:bCs/>
          <w:szCs w:val="28"/>
        </w:rPr>
        <w:t>Культура безопасности жизнедеятельности</w:t>
      </w:r>
      <w:r w:rsidRPr="005F2A01">
        <w:rPr>
          <w:rStyle w:val="apple-style-span"/>
          <w:szCs w:val="28"/>
        </w:rPr>
        <w:t xml:space="preserve"> на сайте по формированию культуры безопасности среди населения РФ </w:t>
      </w:r>
      <w:hyperlink r:id="rId23" w:history="1">
        <w:r w:rsidRPr="005F2A01">
          <w:rPr>
            <w:rStyle w:val="af4"/>
            <w:szCs w:val="28"/>
          </w:rPr>
          <w:t>http://www.kbzhd.ru</w:t>
        </w:r>
      </w:hyperlink>
      <w:r w:rsidRPr="005F2A01">
        <w:rPr>
          <w:szCs w:val="28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rStyle w:val="apple-style-span"/>
          <w:szCs w:val="28"/>
        </w:rPr>
        <w:t xml:space="preserve">Официальный сайт </w:t>
      </w:r>
      <w:r w:rsidRPr="005F2A01">
        <w:rPr>
          <w:rStyle w:val="apple-style-span"/>
          <w:bCs/>
          <w:szCs w:val="28"/>
        </w:rPr>
        <w:t xml:space="preserve">МЧС России: </w:t>
      </w:r>
      <w:hyperlink r:id="rId24" w:history="1">
        <w:r w:rsidRPr="005F2A01">
          <w:rPr>
            <w:rStyle w:val="af4"/>
            <w:szCs w:val="28"/>
          </w:rPr>
          <w:t>http://www.mchs.gov.ru</w:t>
        </w:r>
      </w:hyperlink>
      <w:r w:rsidRPr="005F2A01">
        <w:rPr>
          <w:szCs w:val="28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szCs w:val="28"/>
        </w:rPr>
        <w:t xml:space="preserve">Портал </w:t>
      </w:r>
      <w:r w:rsidRPr="005F2A01">
        <w:rPr>
          <w:rStyle w:val="apple-style-span"/>
          <w:bCs/>
          <w:szCs w:val="28"/>
        </w:rPr>
        <w:t xml:space="preserve">Академии Гражданской защиты: </w:t>
      </w:r>
      <w:hyperlink r:id="rId25" w:history="1">
        <w:r w:rsidRPr="005F2A01">
          <w:rPr>
            <w:rStyle w:val="af4"/>
            <w:szCs w:val="28"/>
          </w:rPr>
          <w:t>http://www.amchs.ru/portal</w:t>
        </w:r>
      </w:hyperlink>
      <w:r w:rsidRPr="005F2A01">
        <w:rPr>
          <w:szCs w:val="28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szCs w:val="28"/>
        </w:rPr>
        <w:t xml:space="preserve">Портал Правительства России: </w:t>
      </w:r>
      <w:hyperlink r:id="rId26" w:history="1">
        <w:r w:rsidRPr="005F2A01">
          <w:rPr>
            <w:rStyle w:val="af4"/>
            <w:szCs w:val="28"/>
            <w:lang w:val="en-US"/>
          </w:rPr>
          <w:t>http</w:t>
        </w:r>
        <w:r w:rsidRPr="005F2A01">
          <w:rPr>
            <w:rStyle w:val="af4"/>
            <w:szCs w:val="28"/>
          </w:rPr>
          <w:t>://</w:t>
        </w:r>
        <w:r w:rsidRPr="005F2A01">
          <w:rPr>
            <w:rStyle w:val="af4"/>
            <w:szCs w:val="28"/>
            <w:lang w:val="en-US"/>
          </w:rPr>
          <w:t>government</w:t>
        </w:r>
        <w:r w:rsidRPr="005F2A01">
          <w:rPr>
            <w:rStyle w:val="af4"/>
            <w:szCs w:val="28"/>
          </w:rPr>
          <w:t>.</w:t>
        </w:r>
        <w:r w:rsidRPr="005F2A01">
          <w:rPr>
            <w:rStyle w:val="af4"/>
            <w:szCs w:val="28"/>
            <w:lang w:val="en-US"/>
          </w:rPr>
          <w:t>ru</w:t>
        </w:r>
      </w:hyperlink>
      <w:r w:rsidRPr="005F2A01">
        <w:rPr>
          <w:szCs w:val="28"/>
          <w:u w:val="single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szCs w:val="28"/>
        </w:rPr>
        <w:t xml:space="preserve">Портал Президента России: </w:t>
      </w:r>
      <w:hyperlink r:id="rId27" w:history="1">
        <w:r w:rsidRPr="005F2A01">
          <w:rPr>
            <w:rStyle w:val="af4"/>
            <w:szCs w:val="28"/>
            <w:lang w:val="en-US"/>
          </w:rPr>
          <w:t>http</w:t>
        </w:r>
        <w:r w:rsidRPr="005F2A01">
          <w:rPr>
            <w:rStyle w:val="af4"/>
            <w:szCs w:val="28"/>
          </w:rPr>
          <w:t>://</w:t>
        </w:r>
        <w:r w:rsidRPr="005F2A01">
          <w:rPr>
            <w:rStyle w:val="af4"/>
            <w:szCs w:val="28"/>
            <w:lang w:val="en-US"/>
          </w:rPr>
          <w:t>kremlin</w:t>
        </w:r>
        <w:r w:rsidRPr="005F2A01">
          <w:rPr>
            <w:rStyle w:val="af4"/>
            <w:szCs w:val="28"/>
          </w:rPr>
          <w:t>.</w:t>
        </w:r>
        <w:r w:rsidRPr="005F2A01">
          <w:rPr>
            <w:rStyle w:val="af4"/>
            <w:szCs w:val="28"/>
            <w:lang w:val="en-US"/>
          </w:rPr>
          <w:t>ru</w:t>
        </w:r>
      </w:hyperlink>
      <w:r w:rsidRPr="005F2A01">
        <w:rPr>
          <w:szCs w:val="28"/>
          <w:u w:val="single"/>
        </w:rPr>
        <w:t>.</w:t>
      </w:r>
    </w:p>
    <w:p w:rsidR="00E253B0" w:rsidRPr="005F2A01" w:rsidRDefault="00E253B0" w:rsidP="00E253B0">
      <w:pPr>
        <w:numPr>
          <w:ilvl w:val="0"/>
          <w:numId w:val="31"/>
        </w:numPr>
        <w:tabs>
          <w:tab w:val="clear" w:pos="1470"/>
          <w:tab w:val="num" w:pos="540"/>
        </w:tabs>
        <w:ind w:left="539" w:hanging="539"/>
        <w:jc w:val="both"/>
        <w:rPr>
          <w:szCs w:val="28"/>
        </w:rPr>
      </w:pPr>
      <w:r w:rsidRPr="005F2A01">
        <w:rPr>
          <w:rStyle w:val="apple-style-span"/>
          <w:szCs w:val="28"/>
        </w:rPr>
        <w:t>Портал</w:t>
      </w:r>
      <w:r w:rsidRPr="005F2A01">
        <w:rPr>
          <w:rStyle w:val="apple-converted-space"/>
          <w:szCs w:val="28"/>
        </w:rPr>
        <w:t> </w:t>
      </w:r>
      <w:r w:rsidRPr="005F2A01">
        <w:rPr>
          <w:rStyle w:val="apple-style-span"/>
          <w:bCs/>
          <w:szCs w:val="28"/>
        </w:rPr>
        <w:t xml:space="preserve">«Радиационная, химическая и биологическая защита»: </w:t>
      </w:r>
      <w:hyperlink r:id="rId28" w:history="1">
        <w:r w:rsidRPr="005F2A01">
          <w:rPr>
            <w:rStyle w:val="af4"/>
            <w:szCs w:val="28"/>
          </w:rPr>
          <w:t>http://www.rhbz.ru/main.html</w:t>
        </w:r>
      </w:hyperlink>
      <w:r w:rsidRPr="005F2A01">
        <w:rPr>
          <w:szCs w:val="28"/>
        </w:rPr>
        <w:t>.</w:t>
      </w:r>
    </w:p>
    <w:p w:rsidR="00E253B0" w:rsidRDefault="00E253B0" w:rsidP="00E253B0">
      <w:pPr>
        <w:ind w:left="539"/>
        <w:jc w:val="center"/>
        <w:rPr>
          <w:b/>
          <w:sz w:val="28"/>
          <w:szCs w:val="28"/>
        </w:rPr>
      </w:pPr>
    </w:p>
    <w:p w:rsidR="00E253B0" w:rsidRDefault="00E253B0" w:rsidP="00E253B0">
      <w:pPr>
        <w:ind w:left="539"/>
        <w:jc w:val="center"/>
        <w:rPr>
          <w:b/>
          <w:sz w:val="28"/>
          <w:szCs w:val="28"/>
        </w:rPr>
      </w:pPr>
      <w:r w:rsidRPr="005F2A01">
        <w:rPr>
          <w:b/>
          <w:sz w:val="28"/>
          <w:szCs w:val="28"/>
        </w:rPr>
        <w:t>3.3. Кадровое обеспечение</w:t>
      </w:r>
    </w:p>
    <w:p w:rsidR="00E253B0" w:rsidRPr="00C548DD" w:rsidRDefault="00E253B0" w:rsidP="00E25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ab/>
      </w:r>
      <w:r w:rsidRPr="00C548DD">
        <w:t xml:space="preserve">Требования к образованию и обучению: </w:t>
      </w:r>
      <w:r>
        <w:t>Высш</w:t>
      </w:r>
      <w:r w:rsidRPr="00C548DD">
        <w:t xml:space="preserve">ее профессиональное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</w:t>
      </w:r>
      <w:r w:rsidRPr="00C548DD">
        <w:lastRenderedPageBreak/>
        <w:t>законодательством Российской Федерации порядке обучение и проверку знаний и навыков в области охраны труда</w:t>
      </w:r>
      <w:r w:rsidRPr="00C548DD">
        <w:rPr>
          <w:bCs/>
        </w:rPr>
        <w:t xml:space="preserve">. </w:t>
      </w:r>
      <w:r w:rsidRPr="00C548DD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E253B0" w:rsidRPr="00C548DD" w:rsidRDefault="00E253B0" w:rsidP="00E25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548DD">
        <w:tab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E253B0" w:rsidRPr="00C548DD" w:rsidRDefault="00E253B0" w:rsidP="00E25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48DD">
        <w:tab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E253B0" w:rsidRPr="006E770B" w:rsidRDefault="00E253B0" w:rsidP="00E253B0">
      <w:pPr>
        <w:spacing w:line="360" w:lineRule="auto"/>
      </w:pPr>
    </w:p>
    <w:p w:rsidR="00E253B0" w:rsidRDefault="00E253B0" w:rsidP="00E253B0"/>
    <w:p w:rsidR="00A1407D" w:rsidRDefault="00A1407D"/>
    <w:sectPr w:rsidR="00A1407D" w:rsidSect="00A1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03" w:rsidRDefault="008E3403" w:rsidP="002F4066">
      <w:r>
        <w:separator/>
      </w:r>
    </w:p>
  </w:endnote>
  <w:endnote w:type="continuationSeparator" w:id="0">
    <w:p w:rsidR="008E3403" w:rsidRDefault="008E3403" w:rsidP="002F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C0F" w:rsidRDefault="000616B8" w:rsidP="00E253B0">
    <w:pPr>
      <w:pStyle w:val="a9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75C0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75C0F">
      <w:rPr>
        <w:rStyle w:val="af5"/>
        <w:noProof/>
      </w:rPr>
      <w:t>1</w:t>
    </w:r>
    <w:r>
      <w:rPr>
        <w:rStyle w:val="af5"/>
      </w:rPr>
      <w:fldChar w:fldCharType="end"/>
    </w:r>
  </w:p>
  <w:p w:rsidR="00975C0F" w:rsidRDefault="00975C0F" w:rsidP="00E253B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C0F" w:rsidRDefault="000616B8" w:rsidP="00E253B0">
    <w:pPr>
      <w:pStyle w:val="a9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75C0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27C7C">
      <w:rPr>
        <w:rStyle w:val="af5"/>
        <w:noProof/>
      </w:rPr>
      <w:t>4</w:t>
    </w:r>
    <w:r>
      <w:rPr>
        <w:rStyle w:val="af5"/>
      </w:rPr>
      <w:fldChar w:fldCharType="end"/>
    </w:r>
  </w:p>
  <w:p w:rsidR="00975C0F" w:rsidRDefault="00975C0F" w:rsidP="00E253B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C0F" w:rsidRDefault="00975C0F" w:rsidP="00E253B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03" w:rsidRDefault="008E3403" w:rsidP="002F4066">
      <w:r>
        <w:separator/>
      </w:r>
    </w:p>
  </w:footnote>
  <w:footnote w:type="continuationSeparator" w:id="0">
    <w:p w:rsidR="008E3403" w:rsidRDefault="008E3403" w:rsidP="002F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608E4A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3CF591E"/>
    <w:multiLevelType w:val="hybridMultilevel"/>
    <w:tmpl w:val="B6C2BB46"/>
    <w:lvl w:ilvl="0" w:tplc="F058E0A4">
      <w:start w:val="1"/>
      <w:numFmt w:val="decimal"/>
      <w:lvlText w:val="%1."/>
      <w:lvlJc w:val="left"/>
      <w:pPr>
        <w:tabs>
          <w:tab w:val="num" w:pos="2060"/>
        </w:tabs>
        <w:ind w:left="2060" w:hanging="1350"/>
      </w:pPr>
      <w:rPr>
        <w:rFonts w:cs="Times New Roman" w:hint="default"/>
      </w:rPr>
    </w:lvl>
    <w:lvl w:ilvl="1" w:tplc="B19C4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A62C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538E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8908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BCC8B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B21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BAC3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ECCC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0A7008EA"/>
    <w:multiLevelType w:val="hybridMultilevel"/>
    <w:tmpl w:val="D2F6B38E"/>
    <w:lvl w:ilvl="0" w:tplc="814E011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6"/>
        </w:tabs>
        <w:ind w:left="28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5" w15:restartNumberingAfterBreak="0">
    <w:nsid w:val="0C1E1542"/>
    <w:multiLevelType w:val="hybridMultilevel"/>
    <w:tmpl w:val="716814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3C0039"/>
    <w:multiLevelType w:val="hybridMultilevel"/>
    <w:tmpl w:val="44C0ECDE"/>
    <w:lvl w:ilvl="0" w:tplc="6280458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0A0060B"/>
    <w:multiLevelType w:val="hybridMultilevel"/>
    <w:tmpl w:val="8A4E5ABC"/>
    <w:lvl w:ilvl="0" w:tplc="1E6A438E">
      <w:start w:val="7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plc="30C085F6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BBE738A"/>
    <w:multiLevelType w:val="hybridMultilevel"/>
    <w:tmpl w:val="35C6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A2497E"/>
    <w:multiLevelType w:val="hybridMultilevel"/>
    <w:tmpl w:val="B5F6497A"/>
    <w:lvl w:ilvl="0" w:tplc="1E6A438E">
      <w:start w:val="7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3100F6"/>
    <w:multiLevelType w:val="singleLevel"/>
    <w:tmpl w:val="352E9B26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BD1213A"/>
    <w:multiLevelType w:val="singleLevel"/>
    <w:tmpl w:val="B7AA7FB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C852C4E"/>
    <w:multiLevelType w:val="singleLevel"/>
    <w:tmpl w:val="DA5CB342"/>
    <w:lvl w:ilvl="0">
      <w:start w:val="1"/>
      <w:numFmt w:val="decimal"/>
      <w:lvlText w:val="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6D37358"/>
    <w:multiLevelType w:val="singleLevel"/>
    <w:tmpl w:val="868AF270"/>
    <w:lvl w:ilvl="0">
      <w:start w:val="25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D99550C"/>
    <w:multiLevelType w:val="hybridMultilevel"/>
    <w:tmpl w:val="E8BAC80E"/>
    <w:lvl w:ilvl="0" w:tplc="8D2EBA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 w15:restartNumberingAfterBreak="0">
    <w:nsid w:val="443158BC"/>
    <w:multiLevelType w:val="singleLevel"/>
    <w:tmpl w:val="D074A9C4"/>
    <w:lvl w:ilvl="0">
      <w:start w:val="1"/>
      <w:numFmt w:val="decimal"/>
      <w:lvlText w:val="%1."/>
      <w:legacy w:legacy="1" w:legacySpace="0" w:legacyIndent="78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7541A06"/>
    <w:multiLevelType w:val="singleLevel"/>
    <w:tmpl w:val="0B529622"/>
    <w:lvl w:ilvl="0">
      <w:start w:val="2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1487A26"/>
    <w:multiLevelType w:val="hybridMultilevel"/>
    <w:tmpl w:val="B5EE02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30B06C5"/>
    <w:multiLevelType w:val="hybridMultilevel"/>
    <w:tmpl w:val="2982A7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88F24D2"/>
    <w:multiLevelType w:val="singleLevel"/>
    <w:tmpl w:val="94FE7616"/>
    <w:lvl w:ilvl="0">
      <w:start w:val="29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A4722FC"/>
    <w:multiLevelType w:val="multilevel"/>
    <w:tmpl w:val="CAF00C8E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D0313CE"/>
    <w:multiLevelType w:val="hybridMultilevel"/>
    <w:tmpl w:val="FF24C658"/>
    <w:lvl w:ilvl="0" w:tplc="A8846CAC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2843CA9"/>
    <w:multiLevelType w:val="hybridMultilevel"/>
    <w:tmpl w:val="6ACCABC8"/>
    <w:lvl w:ilvl="0" w:tplc="F0AA3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2FB0303"/>
    <w:multiLevelType w:val="multilevel"/>
    <w:tmpl w:val="FF24C658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6E1A2F"/>
    <w:multiLevelType w:val="hybridMultilevel"/>
    <w:tmpl w:val="7F2C61B4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351909"/>
    <w:multiLevelType w:val="hybridMultilevel"/>
    <w:tmpl w:val="3F3C59D8"/>
    <w:lvl w:ilvl="0" w:tplc="ADE6E2D2">
      <w:numFmt w:val="bullet"/>
      <w:lvlText w:val="-"/>
      <w:lvlJc w:val="left"/>
      <w:pPr>
        <w:tabs>
          <w:tab w:val="num" w:pos="1890"/>
        </w:tabs>
        <w:ind w:left="189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C2277E"/>
    <w:multiLevelType w:val="multilevel"/>
    <w:tmpl w:val="9E6AAF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E927059"/>
    <w:multiLevelType w:val="singleLevel"/>
    <w:tmpl w:val="A8846CAC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FD618DC"/>
    <w:multiLevelType w:val="multilevel"/>
    <w:tmpl w:val="47421026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4"/>
  </w:num>
  <w:num w:numId="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Courier New" w:hAnsi="Courier New" w:hint="default"/>
        </w:rPr>
      </w:lvl>
    </w:lvlOverride>
  </w:num>
  <w:num w:numId="9">
    <w:abstractNumId w:val="13"/>
  </w:num>
  <w:num w:numId="10">
    <w:abstractNumId w:val="33"/>
  </w:num>
  <w:num w:numId="11">
    <w:abstractNumId w:val="15"/>
  </w:num>
  <w:num w:numId="12">
    <w:abstractNumId w:val="22"/>
  </w:num>
  <w:num w:numId="13">
    <w:abstractNumId w:val="19"/>
  </w:num>
  <w:num w:numId="14">
    <w:abstractNumId w:val="12"/>
  </w:num>
  <w:num w:numId="15">
    <w:abstractNumId w:val="25"/>
  </w:num>
  <w:num w:numId="16">
    <w:abstractNumId w:val="28"/>
  </w:num>
  <w:num w:numId="17">
    <w:abstractNumId w:val="11"/>
  </w:num>
  <w:num w:numId="18">
    <w:abstractNumId w:val="34"/>
  </w:num>
  <w:num w:numId="19">
    <w:abstractNumId w:val="7"/>
  </w:num>
  <w:num w:numId="20">
    <w:abstractNumId w:val="30"/>
  </w:num>
  <w:num w:numId="21">
    <w:abstractNumId w:val="3"/>
  </w:num>
  <w:num w:numId="22">
    <w:abstractNumId w:val="6"/>
  </w:num>
  <w:num w:numId="23">
    <w:abstractNumId w:val="21"/>
  </w:num>
  <w:num w:numId="24">
    <w:abstractNumId w:val="5"/>
  </w:num>
  <w:num w:numId="25">
    <w:abstractNumId w:val="1"/>
  </w:num>
  <w:num w:numId="26">
    <w:abstractNumId w:val="2"/>
  </w:num>
  <w:num w:numId="27">
    <w:abstractNumId w:val="20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6"/>
  </w:num>
  <w:num w:numId="31">
    <w:abstractNumId w:val="17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9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0"/>
    <w:rsid w:val="000262CE"/>
    <w:rsid w:val="000616B8"/>
    <w:rsid w:val="00076C41"/>
    <w:rsid w:val="001162F0"/>
    <w:rsid w:val="00151E2C"/>
    <w:rsid w:val="00207137"/>
    <w:rsid w:val="0023110A"/>
    <w:rsid w:val="00276CE7"/>
    <w:rsid w:val="002E7643"/>
    <w:rsid w:val="002F4066"/>
    <w:rsid w:val="004C2C9E"/>
    <w:rsid w:val="005034D5"/>
    <w:rsid w:val="00507A19"/>
    <w:rsid w:val="005F0BAA"/>
    <w:rsid w:val="00674095"/>
    <w:rsid w:val="007B7A3A"/>
    <w:rsid w:val="007C39C6"/>
    <w:rsid w:val="007D1804"/>
    <w:rsid w:val="008E3403"/>
    <w:rsid w:val="008F1088"/>
    <w:rsid w:val="008F4A5A"/>
    <w:rsid w:val="00975C0F"/>
    <w:rsid w:val="00A1407D"/>
    <w:rsid w:val="00AA33D7"/>
    <w:rsid w:val="00B77427"/>
    <w:rsid w:val="00C96B3F"/>
    <w:rsid w:val="00DD07A8"/>
    <w:rsid w:val="00DD14EA"/>
    <w:rsid w:val="00E253B0"/>
    <w:rsid w:val="00E27C7C"/>
    <w:rsid w:val="00E6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E094"/>
  <w15:docId w15:val="{00E79A29-3421-4D17-AB97-FFAAAD61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E253B0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3">
    <w:name w:val="heading 3"/>
    <w:basedOn w:val="a"/>
    <w:link w:val="30"/>
    <w:uiPriority w:val="99"/>
    <w:qFormat/>
    <w:rsid w:val="00E253B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53B0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53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5034D5"/>
    <w:rPr>
      <w:b/>
      <w:bCs/>
    </w:rPr>
  </w:style>
  <w:style w:type="character" w:styleId="a4">
    <w:name w:val="Emphasis"/>
    <w:basedOn w:val="a0"/>
    <w:uiPriority w:val="99"/>
    <w:qFormat/>
    <w:rsid w:val="005034D5"/>
    <w:rPr>
      <w:i/>
      <w:iCs/>
    </w:rPr>
  </w:style>
  <w:style w:type="paragraph" w:styleId="a5">
    <w:name w:val="List Paragraph"/>
    <w:basedOn w:val="a"/>
    <w:uiPriority w:val="99"/>
    <w:qFormat/>
    <w:rsid w:val="005034D5"/>
    <w:pPr>
      <w:ind w:left="720"/>
      <w:contextualSpacing/>
    </w:pPr>
  </w:style>
  <w:style w:type="paragraph" w:styleId="a6">
    <w:name w:val="Normal (Web)"/>
    <w:basedOn w:val="a"/>
    <w:uiPriority w:val="99"/>
    <w:rsid w:val="00E253B0"/>
    <w:pPr>
      <w:spacing w:before="100" w:beforeAutospacing="1" w:after="100" w:afterAutospacing="1"/>
    </w:pPr>
  </w:style>
  <w:style w:type="character" w:customStyle="1" w:styleId="a7">
    <w:name w:val="Текст сноски Знак"/>
    <w:basedOn w:val="a0"/>
    <w:link w:val="a8"/>
    <w:uiPriority w:val="99"/>
    <w:semiHidden/>
    <w:rsid w:val="00E253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7"/>
    <w:uiPriority w:val="99"/>
    <w:semiHidden/>
    <w:rsid w:val="00E253B0"/>
    <w:rPr>
      <w:sz w:val="20"/>
      <w:szCs w:val="20"/>
    </w:rPr>
  </w:style>
  <w:style w:type="paragraph" w:styleId="a9">
    <w:name w:val="footer"/>
    <w:basedOn w:val="a"/>
    <w:link w:val="aa"/>
    <w:uiPriority w:val="99"/>
    <w:rsid w:val="00E253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253B0"/>
    <w:pPr>
      <w:ind w:left="566" w:hanging="283"/>
    </w:pPr>
  </w:style>
  <w:style w:type="paragraph" w:styleId="20">
    <w:name w:val="Body Text Indent 2"/>
    <w:basedOn w:val="a"/>
    <w:link w:val="21"/>
    <w:uiPriority w:val="99"/>
    <w:rsid w:val="00E253B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E25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uiPriority w:val="99"/>
    <w:rsid w:val="00E253B0"/>
    <w:pPr>
      <w:keepNext/>
      <w:widowControl w:val="0"/>
      <w:jc w:val="center"/>
    </w:pPr>
    <w:rPr>
      <w:b/>
      <w:sz w:val="20"/>
      <w:szCs w:val="20"/>
    </w:rPr>
  </w:style>
  <w:style w:type="paragraph" w:styleId="ab">
    <w:name w:val="header"/>
    <w:basedOn w:val="a"/>
    <w:link w:val="ac"/>
    <w:uiPriority w:val="99"/>
    <w:rsid w:val="00E253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E253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E253B0"/>
    <w:pPr>
      <w:spacing w:before="100" w:beforeAutospacing="1" w:after="100" w:afterAutospacing="1"/>
    </w:pPr>
  </w:style>
  <w:style w:type="paragraph" w:styleId="ad">
    <w:name w:val="Title"/>
    <w:basedOn w:val="a"/>
    <w:link w:val="ae"/>
    <w:uiPriority w:val="99"/>
    <w:qFormat/>
    <w:rsid w:val="00E253B0"/>
    <w:pPr>
      <w:jc w:val="center"/>
    </w:pPr>
    <w:rPr>
      <w:b/>
      <w:bCs/>
      <w:sz w:val="32"/>
      <w:szCs w:val="20"/>
    </w:rPr>
  </w:style>
  <w:style w:type="character" w:customStyle="1" w:styleId="ae">
    <w:name w:val="Заголовок Знак"/>
    <w:basedOn w:val="a0"/>
    <w:link w:val="ad"/>
    <w:uiPriority w:val="99"/>
    <w:rsid w:val="00E253B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">
    <w:name w:val="Subtitle"/>
    <w:basedOn w:val="a"/>
    <w:link w:val="af0"/>
    <w:uiPriority w:val="99"/>
    <w:qFormat/>
    <w:rsid w:val="00E253B0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uiPriority w:val="99"/>
    <w:rsid w:val="00E253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"/>
    <w:basedOn w:val="a"/>
    <w:uiPriority w:val="99"/>
    <w:rsid w:val="00E253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"/>
    <w:basedOn w:val="a"/>
    <w:link w:val="af3"/>
    <w:uiPriority w:val="99"/>
    <w:rsid w:val="00E253B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E25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99"/>
    <w:rsid w:val="00E253B0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f4">
    <w:name w:val="Hyperlink"/>
    <w:basedOn w:val="a0"/>
    <w:uiPriority w:val="99"/>
    <w:rsid w:val="00E253B0"/>
    <w:rPr>
      <w:rFonts w:cs="Times New Roman"/>
      <w:color w:val="0000FF"/>
      <w:u w:val="single"/>
    </w:rPr>
  </w:style>
  <w:style w:type="character" w:styleId="af5">
    <w:name w:val="page number"/>
    <w:basedOn w:val="a0"/>
    <w:uiPriority w:val="99"/>
    <w:rsid w:val="00E253B0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E253B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253B0"/>
    <w:rPr>
      <w:rFonts w:cs="Times New Roman"/>
    </w:rPr>
  </w:style>
  <w:style w:type="paragraph" w:customStyle="1" w:styleId="12">
    <w:name w:val="Абзац списка1"/>
    <w:basedOn w:val="a"/>
    <w:uiPriority w:val="99"/>
    <w:rsid w:val="00E253B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6">
    <w:name w:val="toc 6"/>
    <w:basedOn w:val="a"/>
    <w:next w:val="a"/>
    <w:autoRedefine/>
    <w:uiPriority w:val="99"/>
    <w:rsid w:val="00E253B0"/>
    <w:pPr>
      <w:spacing w:after="100"/>
      <w:ind w:left="1200"/>
    </w:pPr>
  </w:style>
  <w:style w:type="paragraph" w:customStyle="1" w:styleId="ConsPlusNormal">
    <w:name w:val="ConsPlusNormal"/>
    <w:rsid w:val="008F10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hop.top-kniga.ru/persons/in/87191/" TargetMode="External"/><Relationship Id="rId18" Type="http://schemas.openxmlformats.org/officeDocument/2006/relationships/hyperlink" Target="http://shop.top-kniga.ru/persons/in/19574/" TargetMode="External"/><Relationship Id="rId26" Type="http://schemas.openxmlformats.org/officeDocument/2006/relationships/hyperlink" Target="http://governme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shop.top-kniga.ru/producers/in/251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hop.top-kniga.ru/persons/in/683/" TargetMode="External"/><Relationship Id="rId17" Type="http://schemas.openxmlformats.org/officeDocument/2006/relationships/hyperlink" Target="http://www.ozon.ru/context/detail/id/4636582/" TargetMode="External"/><Relationship Id="rId25" Type="http://schemas.openxmlformats.org/officeDocument/2006/relationships/hyperlink" Target="http://www.amchs.ru/porta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3001337/" TargetMode="External"/><Relationship Id="rId20" Type="http://schemas.openxmlformats.org/officeDocument/2006/relationships/hyperlink" Target="http://shop.top-kniga.ru/persons/in/7058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op.top-kniga.ru/persons/in/142794/" TargetMode="External"/><Relationship Id="rId24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hop.top-kniga.ru/producers/in/9/" TargetMode="External"/><Relationship Id="rId23" Type="http://schemas.openxmlformats.org/officeDocument/2006/relationships/hyperlink" Target="http://www.kbzhd.ru" TargetMode="External"/><Relationship Id="rId28" Type="http://schemas.openxmlformats.org/officeDocument/2006/relationships/hyperlink" Target="http://www.rhbz.ru/main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shop.top-kniga.ru/persons/in/2115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hop.top-kniga.ru/producers/in/9467/" TargetMode="External"/><Relationship Id="rId22" Type="http://schemas.openxmlformats.org/officeDocument/2006/relationships/hyperlink" Target="http://go-oborona.narod.ru" TargetMode="External"/><Relationship Id="rId27" Type="http://schemas.openxmlformats.org/officeDocument/2006/relationships/hyperlink" Target="http://kremlin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0FB1F-821D-44A2-AE2E-24D2897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3919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</cp:revision>
  <cp:lastPrinted>2022-09-15T08:18:00Z</cp:lastPrinted>
  <dcterms:created xsi:type="dcterms:W3CDTF">2023-03-14T08:13:00Z</dcterms:created>
  <dcterms:modified xsi:type="dcterms:W3CDTF">2023-03-14T08:13:00Z</dcterms:modified>
</cp:coreProperties>
</file>